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ind w:left="0" w:right="0" w:firstLine="0" w:leftChars="0" w:rightChars="0" w:firstLineChars="0"/>
        <w:jc w:val="center"/>
        <w:rPr>
          <w:b/>
          <w:bCs/>
          <w:sz w:val="36"/>
          <w:szCs w:val="36"/>
        </w:rPr>
      </w:pPr>
      <w:r>
        <w:rPr>
          <w:rFonts w:ascii="思源黑体 CN Medium" w:eastAsia="思源黑体 CN Medium" w:hAnsi="思源黑体 CN Medium" w:cs="思源黑体 CN Medium"/>
          <w:b/>
          <w:bCs/>
          <w:sz w:val="36"/>
          <w:szCs w:val="36"/>
        </w:rPr>
        <w:t xml:space="preserve">农村土地承包合同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bookmarkStart w:id="0" w:name="_GoBack"/>
      <w:bookmarkEnd w:id="0"/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合同编号：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甲方(发包方)：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乙方(承包方)： 身份证号：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住址： 联系电话：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一、承包土地情况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承包土地名称为 ，总面积 亩，四至界限为：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二、承包期限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乙方承包期限为 年(注：四荒地承包期不得超过50年，机动地承包期不得超过3年)，自 年 月 日起至 年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月 日止。甲方应于 年 月 日前将土地交付乙方。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三、承包价款、付款方式和时间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各年度承包金按下列第 种方式计算，乙方应于当年 月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日前以货币方式向甲方付清。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⑵采取浮动方式。第一年每亩地承包金 元，总承包金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元。以后年度以第一年承包金为基数，每年上浮递增 %。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四、土地用途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五、甲方的权利义务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1.监督乙方按照合同约定用途合理利用和保护土地。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2.有权制止乙方损害承包地和农业资源的行为。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3.按照合同约定收取承包金。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4.维护乙方的土地承包经营权，不得非法变更或解除合同。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5.尊重乙方的生产经营自主权，不得干涉乙方依法进行正常的生产经营活动。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6.依照约定为乙方提供必要的服务。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六、乙方的权利义务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1.依照合同约定享有承包地使用和收益的权利，有权自主组织生产经营和依法处置产品。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2.享有在剩余承包期内依法流转土地承包经营权的权利。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3.维持土地的农业用途，不得用于非农建设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5.按约定向发包方缴纳承包金。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6.服从甲方对村内公共事务的管理和协调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七、承包土地流转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八、合同的变更和解除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1.本合同签订后，任何一方不得单方面变更或解除本合同。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2.不得因代表人变动而变更或者解除本合同。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3.因不可抗力致使本合同无法履行时，可以变更或解除本合同，双方互不承担责任。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九、违约责任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3.乙方不按约定缴纳土地承包金，按月承担应缴资金 的滞纳金;逾期 个月不缴纳的，甲方可解除合同收回承包地。2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4.任何一方如有其他违约行为，应向对方支付违约金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元，给对方造成损失的，由违约方赔偿损失。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5.国家法律、法规和政策对违约行为有处理规定的，从其规定。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十、其它约定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4.本合同一式 份，双方各执一份，报乡镇农村土地承包管理机构备案一份。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甲方(盖章)： 代表人(签名或盖章)：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乙方(签字)：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签约日期： 年 月 日</w:t>
      </w:r>
      <w:r>
        <w:rPr>
          <w:sz w:val="28"/>
          <w:szCs w:val="28"/>
        </w:rPr>
        <w:br/>
      </w:r>
      <w:r>
        <w:rPr>
          <w:rFonts w:ascii="思源黑体 CN Medium" w:eastAsia="思源黑体 CN Medium" w:hAnsi="思源黑体 CN Medium" w:cs="思源黑体 CN Medium"/>
          <w:sz w:val="28"/>
          <w:szCs w:val="28"/>
        </w:rPr>
        <w:t xml:space="preserve">　　签约地点：</w:t>
      </w:r>
      <w:r>
        <w:rPr>
          <w:sz w:val="28"/>
          <w:szCs w:val="28"/>
        </w:rPr>
        <w:br/>
      </w:r>
    </w:p>
    <w:p>
      <w:pPr/>
    </w:p>
    <w:sectPr>
      <w:footerReference w:type="default" r:id="rId5"/>
      <w:pgSz w:w="11906" w:h="16838" w:orient="portrait"/>
      <w:pgMar w:top="1440" w:right="1800" w:bottom="1440" w:left="1800" w:header="851" w:footer="992" w:gutter="0"/>
      <w:pgNumType w:fmt="decimal"/>
      <w:cols w:num="1" w:space="720">
        <w:col w:w="8306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</w:pPr>
    <w:r>
      <w:rPr>
        <w:sz w:val="18"/>
      </w:rPr>
      <mc:AlternateContent xmlns:mc="http://schemas.openxmlformats.org/markup-compatibility/2006"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865" name="文本框 1"/>
              <wp:cNvGraphicFramePr>
                <a:graphicFrameLocks xmlns:a="http://schemas.openxmlformats.org/drawingml/2006/main"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rtlCol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37180" type="#_x0000_t202" style="height:2in;margin-left:0;margin-top:0;mso-height-relative:page;mso-position-horizontal:center;mso-position-horizontal-relative:margin;mso-width-relative:page;mso-wrap-distance-bottom:0;mso-wrap-distance-left:9pt;mso-wrap-distance-right:9pt;mso-wrap-distance-top:0;mso-wrap-style:none;position:absolute;v-text-anchor:top;width:2in;z-index:251658240" coordsize="21600,21600" filled="f" stroked="f" strokeweight="0.5pt">
              <w10:bordertop type="none" width="0"/>
              <w10:borderleft type="none" width="0"/>
              <w10:borderbottom type="none" width="0"/>
              <w10:borderright type="none" width="0"/>
              <v:textbox style="layout-flow:horizontal;mso-fit-shape-to-text:t" inset="0,0,0,0">
                <w:txbxContent>
                  <w:p>
                    <w:pPr>
                      <w:pStyle w:val="Footer"/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 xml:space="preserve"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 xml:space="preserve"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mc:Ignorable="w14">
  <w:zoom w:percent="90"/>
  <w:embedSystemFonts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EastAsia" w:hAnsiTheme="minorHAnsi" w:cs="Arial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asciiTheme="minorHAnsi" w:hAnsiTheme="minorHAnsi" w:cs="Arial" w:cstheme="minorBidi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semiHidden/>
    <w:qFormat/>
    <w:rPr/>
  </w:style>
  <w:style w:type="table" w:default="1" w:styleId="NormalTable">
    <w:name w:val="Normal Table"/>
    <w:semiHidden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2015-12-21T08:03:00Z</dcterms:created>
  <dc:creator>yu</dc:creator>
  <cp:lastModifiedBy>爱问共享资料</cp:lastModifiedBy>
  <dcterms:modified xsi:type="dcterms:W3CDTF">2020-07-17T09:13:16Z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0</Words>
  <Characters>0</Characters>
  <Application>WPS Office_11.1.0.9584_F1E327BC-269C-435d-A152-05C5408002CA</Application>
  <DocSecurity>0</DocSecurity>
  <Lines>0</Lines>
  <Paragraphs>0</Paragraphs>
  <CharactersWithSpaces>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爱问共享资料</cp:lastModifiedBy>
  <cp:revision>1</cp:revision>
  <dcterms:created xsi:type="dcterms:W3CDTF">2015-12-21T08:03:00Z</dcterms:created>
  <dcterms:modified xsi:type="dcterms:W3CDTF">2023-07-10T04:04:21Z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2052-11.1.0.9584</vt:lpwstr>
  </property>
</Properties>
</file>