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ind w:left="0" w:right="0" w:firstLine="0" w:leftChars="0" w:rightChars="0" w:firstLineChars="0"/>
        <w:jc w:val="center"/>
        <w:rPr>
          <w:b/>
          <w:bCs/>
          <w:sz w:val="36"/>
          <w:szCs w:val="36"/>
        </w:rPr>
      </w:pPr>
      <w:r>
        <w:rPr>
          <w:rFonts w:ascii="思源黑体 CN Medium" w:eastAsia="思源黑体 CN Medium" w:hAnsi="思源黑体 CN Medium" w:cs="思源黑体 CN Medium"/>
          <w:b/>
          <w:bCs/>
          <w:sz w:val="36"/>
          <w:szCs w:val="36"/>
        </w:rPr>
        <w:t xml:space="preserve">酒店经营承包合同范本</w:t>
      </w:r>
    </w:p>
    <w:p>
      <w:pPr>
        <w:keepNext w:val="0"/>
        <w:keepLines w:val="0"/>
        <w:pageBreakBefore w:val="0"/>
        <w:widowControl w:val="0"/>
        <w:kinsoku/>
        <w:wordWrap/>
        <w:overflowPunct/>
        <w:topLinePunct w:val="0"/>
        <w:autoSpaceDE/>
        <w:autoSpaceDN/>
        <w:bidi w:val="0"/>
        <w:adjustRightInd/>
        <w:snapToGrid/>
        <w:spacing w:line="360" w:lineRule="auto"/>
        <w:textAlignment w:val="auto"/>
        <w:rPr>
          <w:sz w:val="28"/>
          <w:szCs w:val="28"/>
        </w:rPr>
      </w:pPr>
      <w:bookmarkStart w:id="0" w:name="_GoBack"/>
      <w:bookmarkEnd w:id="0"/>
      <w:r>
        <w:rPr>
          <w:rFonts w:ascii="思源黑体 CN Medium" w:eastAsia="思源黑体 CN Medium" w:hAnsi="思源黑体 CN Medium" w:cs="思源黑体 CN Medium"/>
          <w:sz w:val="28"/>
          <w:szCs w:val="28"/>
        </w:rPr>
        <w:t xml:space="preserve">　　公司为了便于管理,经常将直接经营的餐饮部实行内部承包经营，今天小编就给大家整理了经营合同，希望大家都可以来收藏哦</w:t>
      </w:r>
      <w:r>
        <w:rPr>
          <w:sz w:val="28"/>
          <w:szCs w:val="28"/>
        </w:rPr>
        <w:br/>
      </w:r>
      <w:r>
        <w:rPr>
          <w:rFonts w:ascii="思源黑体 CN Medium" w:eastAsia="思源黑体 CN Medium" w:hAnsi="思源黑体 CN Medium" w:cs="思源黑体 CN Medium"/>
          <w:sz w:val="28"/>
          <w:szCs w:val="28"/>
        </w:rPr>
        <w:t xml:space="preserve">　　酒店经营承包合同范文</w:t>
      </w:r>
      <w:r>
        <w:rPr>
          <w:sz w:val="28"/>
          <w:szCs w:val="28"/>
        </w:rPr>
        <w:br/>
      </w:r>
      <w:r>
        <w:rPr>
          <w:rFonts w:ascii="思源黑体 CN Medium" w:eastAsia="思源黑体 CN Medium" w:hAnsi="思源黑体 CN Medium" w:cs="思源黑体 CN Medium"/>
          <w:sz w:val="28"/>
          <w:szCs w:val="28"/>
        </w:rPr>
        <w:t xml:space="preserve">　　甲方(发包方):</w:t>
      </w:r>
      <w:r>
        <w:rPr>
          <w:sz w:val="28"/>
          <w:szCs w:val="28"/>
        </w:rPr>
        <w:br/>
      </w:r>
      <w:r>
        <w:rPr>
          <w:rFonts w:ascii="思源黑体 CN Medium" w:eastAsia="思源黑体 CN Medium" w:hAnsi="思源黑体 CN Medium" w:cs="思源黑体 CN Medium"/>
          <w:sz w:val="28"/>
          <w:szCs w:val="28"/>
        </w:rPr>
        <w:t xml:space="preserve">　　法定代表人:</w:t>
      </w:r>
      <w:r>
        <w:rPr>
          <w:sz w:val="28"/>
          <w:szCs w:val="28"/>
        </w:rPr>
        <w:br/>
      </w:r>
      <w:r>
        <w:rPr>
          <w:rFonts w:ascii="思源黑体 CN Medium" w:eastAsia="思源黑体 CN Medium" w:hAnsi="思源黑体 CN Medium" w:cs="思源黑体 CN Medium"/>
          <w:sz w:val="28"/>
          <w:szCs w:val="28"/>
        </w:rPr>
        <w:t xml:space="preserve">　　证件号码：:</w:t>
      </w:r>
      <w:r>
        <w:rPr>
          <w:sz w:val="28"/>
          <w:szCs w:val="28"/>
        </w:rPr>
        <w:br/>
      </w:r>
      <w:r>
        <w:rPr>
          <w:rFonts w:ascii="思源黑体 CN Medium" w:eastAsia="思源黑体 CN Medium" w:hAnsi="思源黑体 CN Medium" w:cs="思源黑体 CN Medium"/>
          <w:sz w:val="28"/>
          <w:szCs w:val="28"/>
        </w:rPr>
        <w:t xml:space="preserve">　　乙方(承包方):</w:t>
      </w:r>
      <w:r>
        <w:rPr>
          <w:sz w:val="28"/>
          <w:szCs w:val="28"/>
        </w:rPr>
        <w:br/>
      </w:r>
      <w:r>
        <w:rPr>
          <w:rFonts w:ascii="思源黑体 CN Medium" w:eastAsia="思源黑体 CN Medium" w:hAnsi="思源黑体 CN Medium" w:cs="思源黑体 CN Medium"/>
          <w:sz w:val="28"/>
          <w:szCs w:val="28"/>
        </w:rPr>
        <w:t xml:space="preserve">　　法定代表人:</w:t>
      </w:r>
      <w:r>
        <w:rPr>
          <w:sz w:val="28"/>
          <w:szCs w:val="28"/>
        </w:rPr>
        <w:br/>
      </w:r>
      <w:r>
        <w:rPr>
          <w:rFonts w:ascii="思源黑体 CN Medium" w:eastAsia="思源黑体 CN Medium" w:hAnsi="思源黑体 CN Medium" w:cs="思源黑体 CN Medium"/>
          <w:sz w:val="28"/>
          <w:szCs w:val="28"/>
        </w:rPr>
        <w:t xml:space="preserve">　　证件号码：</w:t>
      </w:r>
      <w:r>
        <w:rPr>
          <w:sz w:val="28"/>
          <w:szCs w:val="28"/>
        </w:rPr>
        <w:br/>
      </w:r>
      <w:r>
        <w:rPr>
          <w:rFonts w:ascii="思源黑体 CN Medium" w:eastAsia="思源黑体 CN Medium" w:hAnsi="思源黑体 CN Medium" w:cs="思源黑体 CN Medium"/>
          <w:sz w:val="28"/>
          <w:szCs w:val="28"/>
        </w:rPr>
        <w:t xml:space="preserve">　　此承包经营合同书由上述双方于</w:t>
      </w:r>
      <w:r>
        <w:rPr>
          <w:sz w:val="28"/>
          <w:szCs w:val="28"/>
        </w:rPr>
        <w:br/>
      </w:r>
      <w:r>
        <w:rPr>
          <w:rFonts w:ascii="思源黑体 CN Medium" w:eastAsia="思源黑体 CN Medium" w:hAnsi="思源黑体 CN Medium" w:cs="思源黑体 CN Medium"/>
          <w:sz w:val="28"/>
          <w:szCs w:val="28"/>
        </w:rPr>
        <w:t xml:space="preserve">　　经甲、乙双方友好协商，为着合作经营共同发展之目的。就乙方承包经营甲方柏骏酒店事宜，达成如下条款，双方共同遵照执行：</w:t>
      </w:r>
      <w:r>
        <w:rPr>
          <w:sz w:val="28"/>
          <w:szCs w:val="28"/>
        </w:rPr>
        <w:br/>
      </w:r>
      <w:r>
        <w:rPr>
          <w:rFonts w:ascii="思源黑体 CN Medium" w:eastAsia="思源黑体 CN Medium" w:hAnsi="思源黑体 CN Medium" w:cs="思源黑体 CN Medium"/>
          <w:sz w:val="28"/>
          <w:szCs w:val="28"/>
        </w:rPr>
        <w:t xml:space="preserve">　　第一条 合同标内物品</w:t>
      </w:r>
      <w:r>
        <w:rPr>
          <w:sz w:val="28"/>
          <w:szCs w:val="28"/>
        </w:rPr>
        <w:br/>
      </w:r>
      <w:r>
        <w:rPr>
          <w:rFonts w:ascii="思源黑体 CN Medium" w:eastAsia="思源黑体 CN Medium" w:hAnsi="思源黑体 CN Medium" w:cs="思源黑体 CN Medium"/>
          <w:sz w:val="28"/>
          <w:szCs w:val="28"/>
        </w:rPr>
        <w:t xml:space="preserve">　　1、甲方提供给乙方承包经营的 平方米。具体可营业范围为 等。</w:t>
      </w:r>
      <w:r>
        <w:rPr>
          <w:sz w:val="28"/>
          <w:szCs w:val="28"/>
        </w:rPr>
        <w:br/>
      </w:r>
      <w:r>
        <w:rPr>
          <w:rFonts w:ascii="思源黑体 CN Medium" w:eastAsia="思源黑体 CN Medium" w:hAnsi="思源黑体 CN Medium" w:cs="思源黑体 CN Medium"/>
          <w:sz w:val="28"/>
          <w:szCs w:val="28"/>
        </w:rPr>
        <w:t xml:space="preserve">　　2、附有经营所需设施、设备、用具(见清单)</w:t>
      </w:r>
      <w:r>
        <w:rPr>
          <w:sz w:val="28"/>
          <w:szCs w:val="28"/>
        </w:rPr>
        <w:br/>
      </w:r>
      <w:r>
        <w:rPr>
          <w:rFonts w:ascii="思源黑体 CN Medium" w:eastAsia="思源黑体 CN Medium" w:hAnsi="思源黑体 CN Medium" w:cs="思源黑体 CN Medium"/>
          <w:sz w:val="28"/>
          <w:szCs w:val="28"/>
        </w:rPr>
        <w:t xml:space="preserve">　　第二条 承包期限</w:t>
      </w:r>
      <w:r>
        <w:rPr>
          <w:sz w:val="28"/>
          <w:szCs w:val="28"/>
        </w:rPr>
        <w:br/>
      </w:r>
      <w:r>
        <w:rPr>
          <w:rFonts w:ascii="思源黑体 CN Medium" w:eastAsia="思源黑体 CN Medium" w:hAnsi="思源黑体 CN Medium" w:cs="思源黑体 CN Medium"/>
          <w:sz w:val="28"/>
          <w:szCs w:val="28"/>
        </w:rPr>
        <w:t xml:space="preserve">　　承包经营时间为20 年 月 日至 20 年 月 日，共</w:t>
      </w:r>
      <w:r>
        <w:rPr>
          <w:sz w:val="28"/>
          <w:szCs w:val="28"/>
        </w:rPr>
        <w:br/>
      </w:r>
      <w:r>
        <w:rPr>
          <w:rFonts w:ascii="思源黑体 CN Medium" w:eastAsia="思源黑体 CN Medium" w:hAnsi="思源黑体 CN Medium" w:cs="思源黑体 CN Medium"/>
          <w:sz w:val="28"/>
          <w:szCs w:val="28"/>
        </w:rPr>
        <w:t xml:space="preserve">　　年，承包期满乙方有权优先续约。</w:t>
      </w:r>
      <w:r>
        <w:rPr>
          <w:sz w:val="28"/>
          <w:szCs w:val="28"/>
        </w:rPr>
        <w:br/>
      </w:r>
      <w:r>
        <w:rPr>
          <w:rFonts w:ascii="思源黑体 CN Medium" w:eastAsia="思源黑体 CN Medium" w:hAnsi="思源黑体 CN Medium" w:cs="思源黑体 CN Medium"/>
          <w:sz w:val="28"/>
          <w:szCs w:val="28"/>
        </w:rPr>
        <w:t xml:space="preserve">　　第三条 押金及租金支付(以人民币计)</w:t>
      </w:r>
      <w:r>
        <w:rPr>
          <w:sz w:val="28"/>
          <w:szCs w:val="28"/>
        </w:rPr>
        <w:br/>
      </w:r>
      <w:r>
        <w:rPr>
          <w:rFonts w:ascii="思源黑体 CN Medium" w:eastAsia="思源黑体 CN Medium" w:hAnsi="思源黑体 CN Medium" w:cs="思源黑体 CN Medium"/>
          <w:sz w:val="28"/>
          <w:szCs w:val="28"/>
        </w:rPr>
        <w:t xml:space="preserve">　　1、押金：乙方需向甲方缴纳押金共计为万元，签订本合同时交纳万元押</w:t>
      </w:r>
      <w:r>
        <w:rPr>
          <w:sz w:val="28"/>
          <w:szCs w:val="28"/>
        </w:rPr>
        <w:br/>
      </w:r>
      <w:r>
        <w:rPr>
          <w:rFonts w:ascii="思源黑体 CN Medium" w:eastAsia="思源黑体 CN Medium" w:hAnsi="思源黑体 CN Medium" w:cs="思源黑体 CN Medium"/>
          <w:sz w:val="28"/>
          <w:szCs w:val="28"/>
        </w:rPr>
        <w:t xml:space="preserve">　　金，人员正式入场筹备试业前交纳 万元押金。承包结束后双方交接结清有关物业、设备用具及相关费用后七日内全额无息退还给乙方。</w:t>
      </w:r>
      <w:r>
        <w:rPr>
          <w:sz w:val="28"/>
          <w:szCs w:val="28"/>
        </w:rPr>
        <w:br/>
      </w:r>
      <w:r>
        <w:rPr>
          <w:rFonts w:ascii="思源黑体 CN Medium" w:eastAsia="思源黑体 CN Medium" w:hAnsi="思源黑体 CN Medium" w:cs="思源黑体 CN Medium"/>
          <w:sz w:val="28"/>
          <w:szCs w:val="28"/>
        </w:rPr>
        <w:t xml:space="preserve">　　2、承包费用：乙方承包经营期内，每月租金为万元。包括场地租金。每月10号前需缴纳当月租金。</w:t>
      </w:r>
      <w:r>
        <w:rPr>
          <w:sz w:val="28"/>
          <w:szCs w:val="28"/>
        </w:rPr>
        <w:br/>
      </w:r>
      <w:r>
        <w:rPr>
          <w:rFonts w:ascii="思源黑体 CN Medium" w:eastAsia="思源黑体 CN Medium" w:hAnsi="思源黑体 CN Medium" w:cs="思源黑体 CN Medium"/>
          <w:sz w:val="28"/>
          <w:szCs w:val="28"/>
        </w:rPr>
        <w:t xml:space="preserve">　　3、计租日期：甲方工程及房间配置完成可交付乙方正常营业使用之日起一星期后开始计租，乙方应在相应时间内支付甲方首月租金。</w:t>
      </w:r>
      <w:r>
        <w:rPr>
          <w:sz w:val="28"/>
          <w:szCs w:val="28"/>
        </w:rPr>
        <w:br/>
      </w:r>
      <w:r>
        <w:rPr>
          <w:rFonts w:ascii="思源黑体 CN Medium" w:eastAsia="思源黑体 CN Medium" w:hAnsi="思源黑体 CN Medium" w:cs="思源黑体 CN Medium"/>
          <w:sz w:val="28"/>
          <w:szCs w:val="28"/>
        </w:rPr>
        <w:t xml:space="preserve">　　4、其他费用：乙方承包经营期间的员工工资及提成、营业宣传、水电费、税费、垃圾费、排污费等所有经营所需要交纳费用，由乙方按照规定向有关部门或单位缴纳。</w:t>
      </w:r>
      <w:r>
        <w:rPr>
          <w:sz w:val="28"/>
          <w:szCs w:val="28"/>
        </w:rPr>
        <w:br/>
      </w:r>
      <w:r>
        <w:rPr>
          <w:rFonts w:ascii="思源黑体 CN Medium" w:eastAsia="思源黑体 CN Medium" w:hAnsi="思源黑体 CN Medium" w:cs="思源黑体 CN Medium"/>
          <w:sz w:val="28"/>
          <w:szCs w:val="28"/>
        </w:rPr>
        <w:t xml:space="preserve">　　5、押金和承包费用的支付方式：第1项和第2项约定的款项由乙方按照约定时间以现金和甲确认的票据方式向甲方交纳。</w:t>
      </w:r>
      <w:r>
        <w:rPr>
          <w:sz w:val="28"/>
          <w:szCs w:val="28"/>
        </w:rPr>
        <w:br/>
      </w:r>
      <w:r>
        <w:rPr>
          <w:rFonts w:ascii="思源黑体 CN Medium" w:eastAsia="思源黑体 CN Medium" w:hAnsi="思源黑体 CN Medium" w:cs="思源黑体 CN Medium"/>
          <w:sz w:val="28"/>
          <w:szCs w:val="28"/>
        </w:rPr>
        <w:t xml:space="preserve">　　第四条 甲方的权利义务</w:t>
      </w:r>
      <w:r>
        <w:rPr>
          <w:sz w:val="28"/>
          <w:szCs w:val="28"/>
        </w:rPr>
        <w:br/>
      </w:r>
      <w:r>
        <w:rPr>
          <w:rFonts w:ascii="思源黑体 CN Medium" w:eastAsia="思源黑体 CN Medium" w:hAnsi="思源黑体 CN Medium" w:cs="思源黑体 CN Medium"/>
          <w:sz w:val="28"/>
          <w:szCs w:val="28"/>
        </w:rPr>
        <w:t xml:space="preserve">　　1、甲方按合同约定提供酒店给乙方经营，保证乙方独立自主管理经营。</w:t>
      </w:r>
      <w:r>
        <w:rPr>
          <w:sz w:val="28"/>
          <w:szCs w:val="28"/>
        </w:rPr>
        <w:br/>
      </w:r>
      <w:r>
        <w:rPr>
          <w:rFonts w:ascii="思源黑体 CN Medium" w:eastAsia="思源黑体 CN Medium" w:hAnsi="思源黑体 CN Medium" w:cs="思源黑体 CN Medium"/>
          <w:sz w:val="28"/>
          <w:szCs w:val="28"/>
        </w:rPr>
        <w:t xml:space="preserve">　　2、为乙方提供现有的经营场所及设施、设备、用具等。(另附清单)</w:t>
      </w:r>
      <w:r>
        <w:rPr>
          <w:sz w:val="28"/>
          <w:szCs w:val="28"/>
        </w:rPr>
        <w:br/>
      </w:r>
      <w:r>
        <w:rPr>
          <w:rFonts w:ascii="思源黑体 CN Medium" w:eastAsia="思源黑体 CN Medium" w:hAnsi="思源黑体 CN Medium" w:cs="思源黑体 CN Medium"/>
          <w:sz w:val="28"/>
          <w:szCs w:val="28"/>
        </w:rPr>
        <w:t xml:space="preserve">　　3、负责对乙方经营活动及食品卫生安全、质量、价格、服务等进行检查和监督。</w:t>
      </w:r>
      <w:r>
        <w:rPr>
          <w:sz w:val="28"/>
          <w:szCs w:val="28"/>
        </w:rPr>
        <w:br/>
      </w:r>
      <w:r>
        <w:rPr>
          <w:rFonts w:ascii="思源黑体 CN Medium" w:eastAsia="思源黑体 CN Medium" w:hAnsi="思源黑体 CN Medium" w:cs="思源黑体 CN Medium"/>
          <w:sz w:val="28"/>
          <w:szCs w:val="28"/>
        </w:rPr>
        <w:t xml:space="preserve">　　4、保证乙方经营所需的水、电正常供应(不可抗拒因素例外)。</w:t>
      </w:r>
      <w:r>
        <w:rPr>
          <w:sz w:val="28"/>
          <w:szCs w:val="28"/>
        </w:rPr>
        <w:br/>
      </w:r>
      <w:r>
        <w:rPr>
          <w:rFonts w:ascii="思源黑体 CN Medium" w:eastAsia="思源黑体 CN Medium" w:hAnsi="思源黑体 CN Medium" w:cs="思源黑体 CN Medium"/>
          <w:sz w:val="28"/>
          <w:szCs w:val="28"/>
        </w:rPr>
        <w:t xml:space="preserve">　　5、免费提供停车场和室内广告给乙方使用。</w:t>
      </w:r>
      <w:r>
        <w:rPr>
          <w:sz w:val="28"/>
          <w:szCs w:val="28"/>
        </w:rPr>
        <w:br/>
      </w:r>
      <w:r>
        <w:rPr>
          <w:rFonts w:ascii="思源黑体 CN Medium" w:eastAsia="思源黑体 CN Medium" w:hAnsi="思源黑体 CN Medium" w:cs="思源黑体 CN Medium"/>
          <w:sz w:val="28"/>
          <w:szCs w:val="28"/>
        </w:rPr>
        <w:t xml:space="preserve">　　6、甲方必须按照房间配备协定(另订)来配齐房间的各类设备设施固定资产(如客房电视机冰机等各类营业所需的设施)及数量。</w:t>
      </w:r>
      <w:r>
        <w:rPr>
          <w:sz w:val="28"/>
          <w:szCs w:val="28"/>
        </w:rPr>
        <w:br/>
      </w:r>
      <w:r>
        <w:rPr>
          <w:rFonts w:ascii="思源黑体 CN Medium" w:eastAsia="思源黑体 CN Medium" w:hAnsi="思源黑体 CN Medium" w:cs="思源黑体 CN Medium"/>
          <w:sz w:val="28"/>
          <w:szCs w:val="28"/>
        </w:rPr>
        <w:t xml:space="preserve">　　7、甲方需负责酒店的工商、税务、消防、卫生等相关执照，确保乙方正常经营。需提供正常营业需要手续，如消防验收，营业执照审核合格等。如未合格因此产生费用由甲方负责。</w:t>
      </w:r>
      <w:r>
        <w:rPr>
          <w:sz w:val="28"/>
          <w:szCs w:val="28"/>
        </w:rPr>
        <w:br/>
      </w:r>
      <w:r>
        <w:rPr>
          <w:rFonts w:ascii="思源黑体 CN Medium" w:eastAsia="思源黑体 CN Medium" w:hAnsi="思源黑体 CN Medium" w:cs="思源黑体 CN Medium"/>
          <w:sz w:val="28"/>
          <w:szCs w:val="28"/>
        </w:rPr>
        <w:t xml:space="preserve">　　8、甲方所列权利及义务如因甲方原因造成乙方损失由甲方负责赔偿。</w:t>
      </w:r>
      <w:r>
        <w:rPr>
          <w:sz w:val="28"/>
          <w:szCs w:val="28"/>
        </w:rPr>
        <w:br/>
      </w:r>
      <w:r>
        <w:rPr>
          <w:rFonts w:ascii="思源黑体 CN Medium" w:eastAsia="思源黑体 CN Medium" w:hAnsi="思源黑体 CN Medium" w:cs="思源黑体 CN Medium"/>
          <w:sz w:val="28"/>
          <w:szCs w:val="28"/>
        </w:rPr>
        <w:t xml:space="preserve">　　9、因甲方原因停水停电或因各类甲方需提供的验收未达标非正常停业一日由甲方减免乙方当月二日租金，当月连续非正常停业连续超过7天(含7天)或当月共计超过10天(含10天)，需减免当月租金。</w:t>
      </w:r>
      <w:r>
        <w:rPr>
          <w:sz w:val="28"/>
          <w:szCs w:val="28"/>
        </w:rPr>
        <w:br/>
      </w:r>
      <w:r>
        <w:rPr>
          <w:rFonts w:ascii="思源黑体 CN Medium" w:eastAsia="思源黑体 CN Medium" w:hAnsi="思源黑体 CN Medium" w:cs="思源黑体 CN Medium"/>
          <w:sz w:val="28"/>
          <w:szCs w:val="28"/>
        </w:rPr>
        <w:t xml:space="preserve">　　第六条 乙方的权利义务</w:t>
      </w:r>
      <w:r>
        <w:rPr>
          <w:sz w:val="28"/>
          <w:szCs w:val="28"/>
        </w:rPr>
        <w:br/>
      </w:r>
      <w:r>
        <w:rPr>
          <w:rFonts w:ascii="思源黑体 CN Medium" w:eastAsia="思源黑体 CN Medium" w:hAnsi="思源黑体 CN Medium" w:cs="思源黑体 CN Medium"/>
          <w:sz w:val="28"/>
          <w:szCs w:val="28"/>
        </w:rPr>
        <w:t xml:space="preserve">　　1、未经甲方同意，乙方不得擅自对房屋主体做任何改动。</w:t>
      </w:r>
      <w:r>
        <w:rPr>
          <w:sz w:val="28"/>
          <w:szCs w:val="28"/>
        </w:rPr>
        <w:br/>
      </w:r>
      <w:r>
        <w:rPr>
          <w:rFonts w:ascii="思源黑体 CN Medium" w:eastAsia="思源黑体 CN Medium" w:hAnsi="思源黑体 CN Medium" w:cs="思源黑体 CN Medium"/>
          <w:sz w:val="28"/>
          <w:szCs w:val="28"/>
        </w:rPr>
        <w:t xml:space="preserve">　　2、负责经营过程对酒店所有设备、设施的维护、保养和维修，并确保合同期结束时酒店所有固定资产不流失，人为损坏或被盗，否则按价双方协议赔偿。自然损坏不作赔偿。</w:t>
      </w:r>
      <w:r>
        <w:rPr>
          <w:sz w:val="28"/>
          <w:szCs w:val="28"/>
        </w:rPr>
        <w:br/>
      </w:r>
      <w:r>
        <w:rPr>
          <w:rFonts w:ascii="思源黑体 CN Medium" w:eastAsia="思源黑体 CN Medium" w:hAnsi="思源黑体 CN Medium" w:cs="思源黑体 CN Medium"/>
          <w:sz w:val="28"/>
          <w:szCs w:val="28"/>
        </w:rPr>
        <w:t xml:space="preserve">　　3、经营期间，经营设备损坏或报废，由乙方负责维修或更换。</w:t>
      </w:r>
      <w:r>
        <w:rPr>
          <w:sz w:val="28"/>
          <w:szCs w:val="28"/>
        </w:rPr>
        <w:br/>
      </w:r>
      <w:r>
        <w:rPr>
          <w:rFonts w:ascii="思源黑体 CN Medium" w:eastAsia="思源黑体 CN Medium" w:hAnsi="思源黑体 CN Medium" w:cs="思源黑体 CN Medium"/>
          <w:sz w:val="28"/>
          <w:szCs w:val="28"/>
        </w:rPr>
        <w:t xml:space="preserve">　　4、认真做好食品卫生安全、社会治安、消防安全用工等方面的工作，确保安全。</w:t>
      </w:r>
      <w:r>
        <w:rPr>
          <w:sz w:val="28"/>
          <w:szCs w:val="28"/>
        </w:rPr>
        <w:br/>
      </w:r>
      <w:r>
        <w:rPr>
          <w:rFonts w:ascii="思源黑体 CN Medium" w:eastAsia="思源黑体 CN Medium" w:hAnsi="思源黑体 CN Medium" w:cs="思源黑体 CN Medium"/>
          <w:sz w:val="28"/>
          <w:szCs w:val="28"/>
        </w:rPr>
        <w:t xml:space="preserve">　　5、在承租期内经营自负盈亏，其对内、外形成的债权债务由乙方自行负责与甲方无关。</w:t>
      </w:r>
      <w:r>
        <w:rPr>
          <w:sz w:val="28"/>
          <w:szCs w:val="28"/>
        </w:rPr>
        <w:br/>
      </w:r>
      <w:r>
        <w:rPr>
          <w:rFonts w:ascii="思源黑体 CN Medium" w:eastAsia="思源黑体 CN Medium" w:hAnsi="思源黑体 CN Medium" w:cs="思源黑体 CN Medium"/>
          <w:sz w:val="28"/>
          <w:szCs w:val="28"/>
        </w:rPr>
        <w:t xml:space="preserve">　　6、乙方应依法纳税，因乙方偷漏税收造成甲方受处罚等损失的，乙方应承担赔偿责任。</w:t>
      </w:r>
      <w:r>
        <w:rPr>
          <w:sz w:val="28"/>
          <w:szCs w:val="28"/>
        </w:rPr>
        <w:br/>
      </w:r>
      <w:r>
        <w:rPr>
          <w:rFonts w:ascii="思源黑体 CN Medium" w:eastAsia="思源黑体 CN Medium" w:hAnsi="思源黑体 CN Medium" w:cs="思源黑体 CN Medium"/>
          <w:sz w:val="28"/>
          <w:szCs w:val="28"/>
        </w:rPr>
        <w:t xml:space="preserve">　　7、乙方如发现承包范围内影响安全隐患，如乙方改动产生的安全隐患应及时维修，属于甲方负责维修范围之内的，乙方应及时通知甲方维修，因乙方延误维修而造成甲方或第三者的人身财产遭受损害的，乙方负责赔偿。</w:t>
      </w:r>
      <w:r>
        <w:rPr>
          <w:sz w:val="28"/>
          <w:szCs w:val="28"/>
        </w:rPr>
        <w:br/>
      </w:r>
      <w:r>
        <w:rPr>
          <w:rFonts w:ascii="思源黑体 CN Medium" w:eastAsia="思源黑体 CN Medium" w:hAnsi="思源黑体 CN Medium" w:cs="思源黑体 CN Medium"/>
          <w:sz w:val="28"/>
          <w:szCs w:val="28"/>
        </w:rPr>
        <w:t xml:space="preserve">　　8、乙方承担日常消防安全责任并且承担消防设备设施的维修保养。</w:t>
      </w:r>
      <w:r>
        <w:rPr>
          <w:sz w:val="28"/>
          <w:szCs w:val="28"/>
        </w:rPr>
        <w:br/>
      </w:r>
      <w:r>
        <w:rPr>
          <w:rFonts w:ascii="思源黑体 CN Medium" w:eastAsia="思源黑体 CN Medium" w:hAnsi="思源黑体 CN Medium" w:cs="思源黑体 CN Medium"/>
          <w:sz w:val="28"/>
          <w:szCs w:val="28"/>
        </w:rPr>
        <w:t xml:space="preserve">　　9、承担所聘用人员的社保、医疗、伤亡、用工、计生、治安及福利待遇等费用和责任。</w:t>
      </w:r>
      <w:r>
        <w:rPr>
          <w:sz w:val="28"/>
          <w:szCs w:val="28"/>
        </w:rPr>
        <w:br/>
      </w:r>
      <w:r>
        <w:rPr>
          <w:rFonts w:ascii="思源黑体 CN Medium" w:eastAsia="思源黑体 CN Medium" w:hAnsi="思源黑体 CN Medium" w:cs="思源黑体 CN Medium"/>
          <w:sz w:val="28"/>
          <w:szCs w:val="28"/>
        </w:rPr>
        <w:t xml:space="preserve">　　10、乙方在经营期间造成一切违法行为，属乙方负责与甲方无关。</w:t>
      </w:r>
      <w:r>
        <w:rPr>
          <w:sz w:val="28"/>
          <w:szCs w:val="28"/>
        </w:rPr>
        <w:br/>
      </w:r>
      <w:r>
        <w:rPr>
          <w:rFonts w:ascii="思源黑体 CN Medium" w:eastAsia="思源黑体 CN Medium" w:hAnsi="思源黑体 CN Medium" w:cs="思源黑体 CN Medium"/>
          <w:sz w:val="28"/>
          <w:szCs w:val="28"/>
        </w:rPr>
        <w:t xml:space="preserve">　　11、未经甲方同意，乙方不得擅自转让承包或变相转让他人经营。</w:t>
      </w:r>
      <w:r>
        <w:rPr>
          <w:sz w:val="28"/>
          <w:szCs w:val="28"/>
        </w:rPr>
        <w:br/>
      </w:r>
      <w:r>
        <w:rPr>
          <w:rFonts w:ascii="思源黑体 CN Medium" w:eastAsia="思源黑体 CN Medium" w:hAnsi="思源黑体 CN Medium" w:cs="思源黑体 CN Medium"/>
          <w:sz w:val="28"/>
          <w:szCs w:val="28"/>
        </w:rPr>
        <w:t xml:space="preserve">　　第七条 违约责任</w:t>
      </w:r>
      <w:r>
        <w:rPr>
          <w:sz w:val="28"/>
          <w:szCs w:val="28"/>
        </w:rPr>
        <w:br/>
      </w:r>
      <w:r>
        <w:rPr>
          <w:rFonts w:ascii="思源黑体 CN Medium" w:eastAsia="思源黑体 CN Medium" w:hAnsi="思源黑体 CN Medium" w:cs="思源黑体 CN Medium"/>
          <w:sz w:val="28"/>
          <w:szCs w:val="28"/>
        </w:rPr>
        <w:t xml:space="preserve">　　1、在合同有效期内,若无不可抗拒因素发生,甲乙双方中的任何一方都不得终止合同,终止合同方视为违约,违约方应向守约方支付违约金 万元并全额退回押金，给守约方造成损失的，还应当赔偿给守约方造成的损失。</w:t>
      </w:r>
      <w:r>
        <w:rPr>
          <w:sz w:val="28"/>
          <w:szCs w:val="28"/>
        </w:rPr>
        <w:br/>
      </w:r>
      <w:r>
        <w:rPr>
          <w:rFonts w:ascii="思源黑体 CN Medium" w:eastAsia="思源黑体 CN Medium" w:hAnsi="思源黑体 CN Medium" w:cs="思源黑体 CN Medium"/>
          <w:sz w:val="28"/>
          <w:szCs w:val="28"/>
        </w:rPr>
        <w:t xml:space="preserve">　　2、乙方擅自转让承包他人经营的，甲方有权终止承包合同，并将保证金作为违约金予以收缴不予返还乙方，给甲方造成损失的，还应当赔偿损失。</w:t>
      </w:r>
      <w:r>
        <w:rPr>
          <w:sz w:val="28"/>
          <w:szCs w:val="28"/>
        </w:rPr>
        <w:br/>
      </w:r>
      <w:r>
        <w:rPr>
          <w:rFonts w:ascii="思源黑体 CN Medium" w:eastAsia="思源黑体 CN Medium" w:hAnsi="思源黑体 CN Medium" w:cs="思源黑体 CN Medium"/>
          <w:sz w:val="28"/>
          <w:szCs w:val="28"/>
        </w:rPr>
        <w:t xml:space="preserve">　　第八条 合同终止</w:t>
      </w:r>
      <w:r>
        <w:rPr>
          <w:sz w:val="28"/>
          <w:szCs w:val="28"/>
        </w:rPr>
        <w:br/>
      </w:r>
      <w:r>
        <w:rPr>
          <w:rFonts w:ascii="思源黑体 CN Medium" w:eastAsia="思源黑体 CN Medium" w:hAnsi="思源黑体 CN Medium" w:cs="思源黑体 CN Medium"/>
          <w:sz w:val="28"/>
          <w:szCs w:val="28"/>
        </w:rPr>
        <w:t xml:space="preserve">　　1、甲方或乙方如要提前终止本合同,应提前三十天正式书面并电话通知对方,双方应在结清所有费用及承担相应责任后本合同才能终止。</w:t>
      </w:r>
      <w:r>
        <w:rPr>
          <w:sz w:val="28"/>
          <w:szCs w:val="28"/>
        </w:rPr>
        <w:br/>
      </w:r>
      <w:r>
        <w:rPr>
          <w:rFonts w:ascii="思源黑体 CN Medium" w:eastAsia="思源黑体 CN Medium" w:hAnsi="思源黑体 CN Medium" w:cs="思源黑体 CN Medium"/>
          <w:sz w:val="28"/>
          <w:szCs w:val="28"/>
        </w:rPr>
        <w:t xml:space="preserve">　　2、合同终止后,合同双方仍应承担原合同内所规定之双方应履行而尚未执行完毕的义务与责任。</w:t>
      </w:r>
      <w:r>
        <w:rPr>
          <w:sz w:val="28"/>
          <w:szCs w:val="28"/>
        </w:rPr>
        <w:br/>
      </w:r>
      <w:r>
        <w:rPr>
          <w:rFonts w:ascii="思源黑体 CN Medium" w:eastAsia="思源黑体 CN Medium" w:hAnsi="思源黑体 CN Medium" w:cs="思源黑体 CN Medium"/>
          <w:sz w:val="28"/>
          <w:szCs w:val="28"/>
        </w:rPr>
        <w:t xml:space="preserve">　　第九条 补充与变更</w:t>
      </w:r>
      <w:r>
        <w:rPr>
          <w:sz w:val="28"/>
          <w:szCs w:val="28"/>
        </w:rPr>
        <w:br/>
      </w:r>
      <w:r>
        <w:rPr>
          <w:rFonts w:ascii="思源黑体 CN Medium" w:eastAsia="思源黑体 CN Medium" w:hAnsi="思源黑体 CN Medium" w:cs="思源黑体 CN Medium"/>
          <w:sz w:val="28"/>
          <w:szCs w:val="28"/>
        </w:rPr>
        <w:t xml:space="preserve">　　本合同可根据各方意见进行书面修改或补充，由此形成的补充合同，与合同具有相同法律效力。</w:t>
      </w:r>
      <w:r>
        <w:rPr>
          <w:sz w:val="28"/>
          <w:szCs w:val="28"/>
        </w:rPr>
        <w:br/>
      </w:r>
      <w:r>
        <w:rPr>
          <w:rFonts w:ascii="思源黑体 CN Medium" w:eastAsia="思源黑体 CN Medium" w:hAnsi="思源黑体 CN Medium" w:cs="思源黑体 CN Medium"/>
          <w:sz w:val="28"/>
          <w:szCs w:val="28"/>
        </w:rPr>
        <w:t xml:space="preserve">　　第十条 不可抗力</w:t>
      </w:r>
      <w:r>
        <w:rPr>
          <w:sz w:val="28"/>
          <w:szCs w:val="28"/>
        </w:rPr>
        <w:br/>
      </w:r>
      <w:r>
        <w:rPr>
          <w:rFonts w:ascii="思源黑体 CN Medium" w:eastAsia="思源黑体 CN Medium" w:hAnsi="思源黑体 CN Medium" w:cs="思源黑体 CN Medium"/>
          <w:sz w:val="28"/>
          <w:szCs w:val="28"/>
        </w:rPr>
        <w:t xml:space="preserve">　　1，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r>
        <w:rPr>
          <w:sz w:val="28"/>
          <w:szCs w:val="28"/>
        </w:rPr>
        <w:br/>
      </w:r>
      <w:r>
        <w:rPr>
          <w:rFonts w:ascii="思源黑体 CN Medium" w:eastAsia="思源黑体 CN Medium" w:hAnsi="思源黑体 CN Medium" w:cs="思源黑体 CN Medium"/>
          <w:sz w:val="28"/>
          <w:szCs w:val="28"/>
        </w:rPr>
        <w:t xml:space="preserve">　　2，经营期间若发生重大疫情或其他不可抗力自然灾害和社会事件，双方因相互体谅对当时租金或承包事宜作出修改或调整。</w:t>
      </w:r>
      <w:r>
        <w:rPr>
          <w:sz w:val="28"/>
          <w:szCs w:val="28"/>
        </w:rPr>
        <w:br/>
      </w:r>
      <w:r>
        <w:rPr>
          <w:rFonts w:ascii="思源黑体 CN Medium" w:eastAsia="思源黑体 CN Medium" w:hAnsi="思源黑体 CN Medium" w:cs="思源黑体 CN Medium"/>
          <w:sz w:val="28"/>
          <w:szCs w:val="28"/>
        </w:rPr>
        <w:t xml:space="preserve">　　第十二条 争议的解决</w:t>
      </w:r>
      <w:r>
        <w:rPr>
          <w:sz w:val="28"/>
          <w:szCs w:val="28"/>
        </w:rPr>
        <w:br/>
      </w:r>
      <w:r>
        <w:rPr>
          <w:rFonts w:ascii="思源黑体 CN Medium" w:eastAsia="思源黑体 CN Medium" w:hAnsi="思源黑体 CN Medium" w:cs="思源黑体 CN Medium"/>
          <w:sz w:val="28"/>
          <w:szCs w:val="28"/>
        </w:rPr>
        <w:t xml:space="preserve">　　本合同各方当事人对本合同有关条款的解释或履行发生争议时，应通过友好协商的方式予以解决。如果双方通过友好协商不能解决争议，则可通过提起诉讼交有管辖权的人民法院裁决。</w:t>
      </w:r>
      <w:r>
        <w:rPr>
          <w:sz w:val="28"/>
          <w:szCs w:val="28"/>
        </w:rPr>
        <w:br/>
      </w:r>
      <w:r>
        <w:rPr>
          <w:rFonts w:ascii="思源黑体 CN Medium" w:eastAsia="思源黑体 CN Medium" w:hAnsi="思源黑体 CN Medium" w:cs="思源黑体 CN Medium"/>
          <w:sz w:val="28"/>
          <w:szCs w:val="28"/>
        </w:rPr>
        <w:t xml:space="preserve">　　第十三条 生效条件</w:t>
      </w:r>
      <w:r>
        <w:rPr>
          <w:sz w:val="28"/>
          <w:szCs w:val="28"/>
        </w:rPr>
        <w:br/>
      </w:r>
      <w:r>
        <w:rPr>
          <w:rFonts w:ascii="思源黑体 CN Medium" w:eastAsia="思源黑体 CN Medium" w:hAnsi="思源黑体 CN Medium" w:cs="思源黑体 CN Medium"/>
          <w:sz w:val="28"/>
          <w:szCs w:val="28"/>
        </w:rPr>
        <w:t xml:space="preserve">　　本合同自各方的法定代表人或其授权代理人在本合同上签字并加盖公章之日起生效。</w:t>
      </w:r>
      <w:r>
        <w:rPr>
          <w:sz w:val="28"/>
          <w:szCs w:val="28"/>
        </w:rPr>
        <w:br/>
      </w:r>
      <w:r>
        <w:rPr>
          <w:rFonts w:ascii="思源黑体 CN Medium" w:eastAsia="思源黑体 CN Medium" w:hAnsi="思源黑体 CN Medium" w:cs="思源黑体 CN Medium"/>
          <w:sz w:val="28"/>
          <w:szCs w:val="28"/>
        </w:rPr>
        <w:t xml:space="preserve">　　第十四条 其 他</w:t>
      </w:r>
      <w:r>
        <w:rPr>
          <w:sz w:val="28"/>
          <w:szCs w:val="28"/>
        </w:rPr>
        <w:br/>
      </w:r>
      <w:r>
        <w:rPr>
          <w:rFonts w:ascii="思源黑体 CN Medium" w:eastAsia="思源黑体 CN Medium" w:hAnsi="思源黑体 CN Medium" w:cs="思源黑体 CN Medium"/>
          <w:sz w:val="28"/>
          <w:szCs w:val="28"/>
        </w:rPr>
        <w:t xml:space="preserve">　　本合同式三份，具有相同法律效力。各方当事人各执一份，其他用于履行相关法律手续。未尽事宜另行协商补充。</w:t>
      </w:r>
      <w:r>
        <w:rPr>
          <w:sz w:val="28"/>
          <w:szCs w:val="28"/>
        </w:rPr>
        <w:br/>
      </w:r>
      <w:r>
        <w:rPr>
          <w:rFonts w:ascii="思源黑体 CN Medium" w:eastAsia="思源黑体 CN Medium" w:hAnsi="思源黑体 CN Medium" w:cs="思源黑体 CN Medium"/>
          <w:sz w:val="28"/>
          <w:szCs w:val="28"/>
        </w:rPr>
        <w:t xml:space="preserve">　　甲 方： 乙 方：</w:t>
      </w:r>
      <w:r>
        <w:rPr>
          <w:sz w:val="28"/>
          <w:szCs w:val="28"/>
        </w:rPr>
        <w:br/>
      </w:r>
      <w:r>
        <w:rPr>
          <w:rFonts w:ascii="思源黑体 CN Medium" w:eastAsia="思源黑体 CN Medium" w:hAnsi="思源黑体 CN Medium" w:cs="思源黑体 CN Medium"/>
          <w:sz w:val="28"/>
          <w:szCs w:val="28"/>
        </w:rPr>
        <w:t xml:space="preserve">　　法定代表人(或授权代表)： 法定代表人(或授权代表)</w:t>
      </w:r>
      <w:r>
        <w:rPr>
          <w:sz w:val="28"/>
          <w:szCs w:val="28"/>
        </w:rPr>
        <w:br/>
      </w:r>
      <w:r>
        <w:rPr>
          <w:rFonts w:ascii="思源黑体 CN Medium" w:eastAsia="思源黑体 CN Medium" w:hAnsi="思源黑体 CN Medium" w:cs="思源黑体 CN Medium"/>
          <w:sz w:val="28"/>
          <w:szCs w:val="28"/>
        </w:rPr>
        <w:t xml:space="preserve">　　日 期： 日 期：</w:t>
      </w:r>
      <w:r>
        <w:rPr>
          <w:sz w:val="28"/>
          <w:szCs w:val="28"/>
        </w:rPr>
        <w:br/>
      </w:r>
      <w:r>
        <w:rPr>
          <w:rFonts w:ascii="思源黑体 CN Medium" w:eastAsia="思源黑体 CN Medium" w:hAnsi="思源黑体 CN Medium" w:cs="思源黑体 CN Medium"/>
          <w:sz w:val="28"/>
          <w:szCs w:val="28"/>
        </w:rPr>
        <w:t xml:space="preserve">　　关于酒店经营承包合同</w:t>
      </w:r>
      <w:r>
        <w:rPr>
          <w:sz w:val="28"/>
          <w:szCs w:val="28"/>
        </w:rPr>
        <w:br/>
      </w:r>
      <w:r>
        <w:rPr>
          <w:rFonts w:ascii="思源黑体 CN Medium" w:eastAsia="思源黑体 CN Medium" w:hAnsi="思源黑体 CN Medium" w:cs="思源黑体 CN Medium"/>
          <w:sz w:val="28"/>
          <w:szCs w:val="28"/>
        </w:rPr>
        <w:t xml:space="preserve">　　发包方(以下简称甲方)：</w:t>
      </w:r>
      <w:r>
        <w:rPr>
          <w:sz w:val="28"/>
          <w:szCs w:val="28"/>
        </w:rPr>
        <w:br/>
      </w:r>
      <w:r>
        <w:rPr>
          <w:rFonts w:ascii="思源黑体 CN Medium" w:eastAsia="思源黑体 CN Medium" w:hAnsi="思源黑体 CN Medium" w:cs="思源黑体 CN Medium"/>
          <w:sz w:val="28"/>
          <w:szCs w:val="28"/>
        </w:rPr>
        <w:t xml:space="preserve">　　承包方(以下简称乙方)：</w:t>
      </w:r>
      <w:r>
        <w:rPr>
          <w:sz w:val="28"/>
          <w:szCs w:val="28"/>
        </w:rPr>
        <w:br/>
      </w:r>
      <w:r>
        <w:rPr>
          <w:rFonts w:ascii="思源黑体 CN Medium" w:eastAsia="思源黑体 CN Medium" w:hAnsi="思源黑体 CN Medium" w:cs="思源黑体 CN Medium"/>
          <w:sz w:val="28"/>
          <w:szCs w:val="28"/>
        </w:rPr>
        <w:t xml:space="preserve">　　甲乙双方经友好协商一致，现将位于拉萨市巴尔库路 天海商业区东区壹段兴峰烟酒店 经营权在本合同内发包给乙方经营，以供双方共同遵守。</w:t>
      </w:r>
      <w:r>
        <w:rPr>
          <w:sz w:val="28"/>
          <w:szCs w:val="28"/>
        </w:rPr>
        <w:br/>
      </w:r>
      <w:r>
        <w:rPr>
          <w:rFonts w:ascii="思源黑体 CN Medium" w:eastAsia="思源黑体 CN Medium" w:hAnsi="思源黑体 CN Medium" w:cs="思源黑体 CN Medium"/>
          <w:sz w:val="28"/>
          <w:szCs w:val="28"/>
        </w:rPr>
        <w:t xml:space="preserve">　　第一条 基本情况</w:t>
      </w:r>
      <w:r>
        <w:rPr>
          <w:sz w:val="28"/>
          <w:szCs w:val="28"/>
        </w:rPr>
        <w:br/>
      </w:r>
      <w:r>
        <w:rPr>
          <w:rFonts w:ascii="思源黑体 CN Medium" w:eastAsia="思源黑体 CN Medium" w:hAnsi="思源黑体 CN Medium" w:cs="思源黑体 CN Medium"/>
          <w:sz w:val="28"/>
          <w:szCs w:val="28"/>
        </w:rPr>
        <w:t xml:space="preserve">　　1.1、甲方同意将拉萨市巴尔库路烟酒店 交乙方承包经营。</w:t>
      </w:r>
      <w:r>
        <w:rPr>
          <w:sz w:val="28"/>
          <w:szCs w:val="28"/>
        </w:rPr>
        <w:br/>
      </w:r>
      <w:r>
        <w:rPr>
          <w:rFonts w:ascii="思源黑体 CN Medium" w:eastAsia="思源黑体 CN Medium" w:hAnsi="思源黑体 CN Medium" w:cs="思源黑体 CN Medium"/>
          <w:sz w:val="28"/>
          <w:szCs w:val="28"/>
        </w:rPr>
        <w:t xml:space="preserve">　　1.2、乙方承包兴峰烟酒店后，由乙方负责经营管理。</w:t>
      </w:r>
      <w:r>
        <w:rPr>
          <w:sz w:val="28"/>
          <w:szCs w:val="28"/>
        </w:rPr>
        <w:br/>
      </w:r>
      <w:r>
        <w:rPr>
          <w:rFonts w:ascii="思源黑体 CN Medium" w:eastAsia="思源黑体 CN Medium" w:hAnsi="思源黑体 CN Medium" w:cs="思源黑体 CN Medium"/>
          <w:sz w:val="28"/>
          <w:szCs w:val="28"/>
        </w:rPr>
        <w:t xml:space="preserve">　　1.3、承包期限为年，从年月月 31 日止。</w:t>
      </w:r>
      <w:r>
        <w:rPr>
          <w:sz w:val="28"/>
          <w:szCs w:val="28"/>
        </w:rPr>
        <w:br/>
      </w:r>
      <w:r>
        <w:rPr>
          <w:rFonts w:ascii="思源黑体 CN Medium" w:eastAsia="思源黑体 CN Medium" w:hAnsi="思源黑体 CN Medium" w:cs="思源黑体 CN Medium"/>
          <w:sz w:val="28"/>
          <w:szCs w:val="28"/>
        </w:rPr>
        <w:t xml:space="preserve">　　第二条 承包形式及上交利润</w:t>
      </w:r>
      <w:r>
        <w:rPr>
          <w:sz w:val="28"/>
          <w:szCs w:val="28"/>
        </w:rPr>
        <w:br/>
      </w:r>
      <w:r>
        <w:rPr>
          <w:rFonts w:ascii="思源黑体 CN Medium" w:eastAsia="思源黑体 CN Medium" w:hAnsi="思源黑体 CN Medium" w:cs="思源黑体 CN Medium"/>
          <w:sz w:val="28"/>
          <w:szCs w:val="28"/>
        </w:rPr>
        <w:t xml:space="preserve">　　2.1、承包形式：乙方上缴利润定额包干，超额全留。</w:t>
      </w:r>
      <w:r>
        <w:rPr>
          <w:sz w:val="28"/>
          <w:szCs w:val="28"/>
        </w:rPr>
        <w:br/>
      </w:r>
      <w:r>
        <w:rPr>
          <w:rFonts w:ascii="思源黑体 CN Medium" w:eastAsia="思源黑体 CN Medium" w:hAnsi="思源黑体 CN Medium" w:cs="思源黑体 CN Medium"/>
          <w:sz w:val="28"/>
          <w:szCs w:val="28"/>
        </w:rPr>
        <w:t xml:space="preserve">　　2.2、甲、乙双方同意，乙方保证每年向甲方上交利润元整(大写： 贰拾万元整 )人民币，上述款项分两次上缴，每 陆 个月为一个支付周期，即人民币 壹拾万 元整，签订本合同之日，乙方即向甲方上激第一期利润 100000 万元人民币(大写：壹拾万元整)后期乙方分别在第一期到期日前 30 日支付下期费用。超出定额部分的利润，全部留给乙方。支付方式：现金。</w:t>
      </w:r>
      <w:r>
        <w:rPr>
          <w:sz w:val="28"/>
          <w:szCs w:val="28"/>
        </w:rPr>
        <w:br/>
      </w:r>
      <w:r>
        <w:rPr>
          <w:rFonts w:ascii="思源黑体 CN Medium" w:eastAsia="思源黑体 CN Medium" w:hAnsi="思源黑体 CN Medium" w:cs="思源黑体 CN Medium"/>
          <w:sz w:val="28"/>
          <w:szCs w:val="28"/>
        </w:rPr>
        <w:t xml:space="preserve">　　2.3、甲方应于月</w:t>
      </w:r>
      <w:r>
        <w:rPr>
          <w:sz w:val="28"/>
          <w:szCs w:val="28"/>
        </w:rPr>
        <w:br/>
      </w:r>
      <w:r>
        <w:rPr>
          <w:rFonts w:ascii="思源黑体 CN Medium" w:eastAsia="思源黑体 CN Medium" w:hAnsi="思源黑体 CN Medium" w:cs="思源黑体 CN Medium"/>
          <w:sz w:val="28"/>
          <w:szCs w:val="28"/>
        </w:rPr>
        <w:t xml:space="preserve">　　2.4、乙方承包该烟酒店后需要支付给第三方的场地租赁费用，由甲方交付，并由甲方负责支付给第三方。</w:t>
      </w:r>
      <w:r>
        <w:rPr>
          <w:sz w:val="28"/>
          <w:szCs w:val="28"/>
        </w:rPr>
        <w:br/>
      </w:r>
      <w:r>
        <w:rPr>
          <w:rFonts w:ascii="思源黑体 CN Medium" w:eastAsia="思源黑体 CN Medium" w:hAnsi="思源黑体 CN Medium" w:cs="思源黑体 CN Medium"/>
          <w:sz w:val="28"/>
          <w:szCs w:val="28"/>
        </w:rPr>
        <w:t xml:space="preserve">　　第三条 债权债务承担</w:t>
      </w:r>
      <w:r>
        <w:rPr>
          <w:sz w:val="28"/>
          <w:szCs w:val="28"/>
        </w:rPr>
        <w:br/>
      </w:r>
      <w:r>
        <w:rPr>
          <w:rFonts w:ascii="思源黑体 CN Medium" w:eastAsia="思源黑体 CN Medium" w:hAnsi="思源黑体 CN Medium" w:cs="思源黑体 CN Medium"/>
          <w:sz w:val="28"/>
          <w:szCs w:val="28"/>
        </w:rPr>
        <w:t xml:space="preserve">　　3.1、承包经营期间，烟酒店实行独立核算，依法为理营业执照、纳税，乙方自主经营，自负盈方，承包后在经营中所产生的水、电、煤气、物业管理费及其他相关的一切费用，乙方在收到付费账单或付费通知单后应按时交纳清结各项款项。</w:t>
      </w:r>
      <w:r>
        <w:rPr>
          <w:sz w:val="28"/>
          <w:szCs w:val="28"/>
        </w:rPr>
        <w:br/>
      </w:r>
      <w:r>
        <w:rPr>
          <w:rFonts w:ascii="思源黑体 CN Medium" w:eastAsia="思源黑体 CN Medium" w:hAnsi="思源黑体 CN Medium" w:cs="思源黑体 CN Medium"/>
          <w:sz w:val="28"/>
          <w:szCs w:val="28"/>
        </w:rPr>
        <w:t xml:space="preserve">　　3.2、承包经营期间，乙方必须在公司的法定经营范围内从事经营活动(以公司企业法人营业执照为准)。</w:t>
      </w:r>
      <w:r>
        <w:rPr>
          <w:sz w:val="28"/>
          <w:szCs w:val="28"/>
        </w:rPr>
        <w:br/>
      </w:r>
      <w:r>
        <w:rPr>
          <w:rFonts w:ascii="思源黑体 CN Medium" w:eastAsia="思源黑体 CN Medium" w:hAnsi="思源黑体 CN Medium" w:cs="思源黑体 CN Medium"/>
          <w:sz w:val="28"/>
          <w:szCs w:val="28"/>
        </w:rPr>
        <w:t xml:space="preserve">　　酒店承包经营合同模板</w:t>
      </w:r>
      <w:r>
        <w:rPr>
          <w:sz w:val="28"/>
          <w:szCs w:val="28"/>
        </w:rPr>
        <w:br/>
      </w:r>
      <w:r>
        <w:rPr>
          <w:rFonts w:ascii="思源黑体 CN Medium" w:eastAsia="思源黑体 CN Medium" w:hAnsi="思源黑体 CN Medium" w:cs="思源黑体 CN Medium"/>
          <w:sz w:val="28"/>
          <w:szCs w:val="28"/>
        </w:rPr>
        <w:t xml:space="preserve">　　委托方：_______________________________________________(以下简称甲方)</w:t>
      </w:r>
      <w:r>
        <w:rPr>
          <w:sz w:val="28"/>
          <w:szCs w:val="28"/>
        </w:rPr>
        <w:br/>
      </w:r>
      <w:r>
        <w:rPr>
          <w:rFonts w:ascii="思源黑体 CN Medium" w:eastAsia="思源黑体 CN Medium" w:hAnsi="思源黑体 CN Medium" w:cs="思源黑体 CN Medium"/>
          <w:sz w:val="28"/>
          <w:szCs w:val="28"/>
        </w:rPr>
        <w:t xml:space="preserve">　　承包方：_______________________________________________(以下简称乙方)</w:t>
      </w:r>
      <w:r>
        <w:rPr>
          <w:sz w:val="28"/>
          <w:szCs w:val="28"/>
        </w:rPr>
        <w:br/>
      </w:r>
      <w:r>
        <w:rPr>
          <w:rFonts w:ascii="思源黑体 CN Medium" w:eastAsia="思源黑体 CN Medium" w:hAnsi="思源黑体 CN Medium" w:cs="思源黑体 CN Medium"/>
          <w:sz w:val="28"/>
          <w:szCs w:val="28"/>
        </w:rPr>
        <w:t xml:space="preserve">　　经友好协商，本着相互尊重和双赢的原则，甲方委托乙方承包酒店业务。承包业务是为了更好地经营酒店，更好地精细化管理，更好地提高酒店资产管理质量和服务质量。为明确双方责任，确保完成任务，共同信守合约，经双方协商一致，特签定如下协议，以供双方共同遵守执行。</w:t>
      </w:r>
      <w:r>
        <w:rPr>
          <w:sz w:val="28"/>
          <w:szCs w:val="28"/>
        </w:rPr>
        <w:br/>
      </w:r>
      <w:r>
        <w:rPr>
          <w:rFonts w:ascii="思源黑体 CN Medium" w:eastAsia="思源黑体 CN Medium" w:hAnsi="思源黑体 CN Medium" w:cs="思源黑体 CN Medium"/>
          <w:sz w:val="28"/>
          <w:szCs w:val="28"/>
        </w:rPr>
        <w:t xml:space="preserve">　　一、承包项目：</w:t>
      </w:r>
      <w:r>
        <w:rPr>
          <w:sz w:val="28"/>
          <w:szCs w:val="28"/>
        </w:rPr>
        <w:br/>
      </w:r>
      <w:r>
        <w:rPr>
          <w:rFonts w:ascii="思源黑体 CN Medium" w:eastAsia="思源黑体 CN Medium" w:hAnsi="思源黑体 CN Medium" w:cs="思源黑体 CN Medium"/>
          <w:sz w:val="28"/>
          <w:szCs w:val="28"/>
        </w:rPr>
        <w:t xml:space="preserve">　　甲方将 给乙方承包，全权委托乙方经营管理。</w:t>
      </w:r>
      <w:r>
        <w:rPr>
          <w:sz w:val="28"/>
          <w:szCs w:val="28"/>
        </w:rPr>
        <w:br/>
      </w:r>
      <w:r>
        <w:rPr>
          <w:rFonts w:ascii="思源黑体 CN Medium" w:eastAsia="思源黑体 CN Medium" w:hAnsi="思源黑体 CN Medium" w:cs="思源黑体 CN Medium"/>
          <w:sz w:val="28"/>
          <w:szCs w:val="28"/>
        </w:rPr>
        <w:t xml:space="preserve">　　二、承包原则：</w:t>
      </w:r>
      <w:r>
        <w:rPr>
          <w:sz w:val="28"/>
          <w:szCs w:val="28"/>
        </w:rPr>
        <w:br/>
      </w:r>
      <w:r>
        <w:rPr>
          <w:rFonts w:ascii="思源黑体 CN Medium" w:eastAsia="思源黑体 CN Medium" w:hAnsi="思源黑体 CN Medium" w:cs="思源黑体 CN Medium"/>
          <w:sz w:val="28"/>
          <w:szCs w:val="28"/>
        </w:rPr>
        <w:t xml:space="preserve">　　1、本协议本着利益共享，风险由乙方自己承担的原则，以承包的形式确定甲、乙双方的权、责、利的关系。</w:t>
      </w:r>
      <w:r>
        <w:rPr>
          <w:sz w:val="28"/>
          <w:szCs w:val="28"/>
        </w:rPr>
        <w:br/>
      </w:r>
      <w:r>
        <w:rPr>
          <w:rFonts w:ascii="思源黑体 CN Medium" w:eastAsia="思源黑体 CN Medium" w:hAnsi="思源黑体 CN Medium" w:cs="思源黑体 CN Medium"/>
          <w:sz w:val="28"/>
          <w:szCs w:val="28"/>
        </w:rPr>
        <w:t xml:space="preserve">　　2、承包期间，甲方提供给乙方所有经营场所和设备设施等，乙方全权负责经营管理和经营活动。</w:t>
      </w:r>
      <w:r>
        <w:rPr>
          <w:sz w:val="28"/>
          <w:szCs w:val="28"/>
        </w:rPr>
        <w:br/>
      </w:r>
      <w:r>
        <w:rPr>
          <w:rFonts w:ascii="思源黑体 CN Medium" w:eastAsia="思源黑体 CN Medium" w:hAnsi="思源黑体 CN Medium" w:cs="思源黑体 CN Medium"/>
          <w:sz w:val="28"/>
          <w:szCs w:val="28"/>
        </w:rPr>
        <w:t xml:space="preserve">　　3、承包期间酒店场所和原有设施设备的所有权不变。</w:t>
      </w:r>
      <w:r>
        <w:rPr>
          <w:sz w:val="28"/>
          <w:szCs w:val="28"/>
        </w:rPr>
        <w:br/>
      </w:r>
      <w:r>
        <w:rPr>
          <w:rFonts w:ascii="思源黑体 CN Medium" w:eastAsia="思源黑体 CN Medium" w:hAnsi="思源黑体 CN Medium" w:cs="思源黑体 CN Medium"/>
          <w:sz w:val="28"/>
          <w:szCs w:val="28"/>
        </w:rPr>
        <w:t xml:space="preserve">　　4、乙方在承包期间投入的装修、购买设备等由乙方自行负责。</w:t>
      </w:r>
      <w:r>
        <w:rPr>
          <w:sz w:val="28"/>
          <w:szCs w:val="28"/>
        </w:rPr>
        <w:br/>
      </w:r>
      <w:r>
        <w:rPr>
          <w:rFonts w:ascii="思源黑体 CN Medium" w:eastAsia="思源黑体 CN Medium" w:hAnsi="思源黑体 CN Medium" w:cs="思源黑体 CN Medium"/>
          <w:sz w:val="28"/>
          <w:szCs w:val="28"/>
        </w:rPr>
        <w:t xml:space="preserve">　　5、乙方因管理不善或决策严重失误，造成重大损失或者亏损的，甲方不负任何责任。</w:t>
      </w:r>
      <w:r>
        <w:rPr>
          <w:sz w:val="28"/>
          <w:szCs w:val="28"/>
        </w:rPr>
        <w:br/>
      </w:r>
      <w:r>
        <w:rPr>
          <w:rFonts w:ascii="思源黑体 CN Medium" w:eastAsia="思源黑体 CN Medium" w:hAnsi="思源黑体 CN Medium" w:cs="思源黑体 CN Medium"/>
          <w:sz w:val="28"/>
          <w:szCs w:val="28"/>
        </w:rPr>
        <w:t xml:space="preserve">　　三、承包期限：</w:t>
      </w:r>
      <w:r>
        <w:rPr>
          <w:sz w:val="28"/>
          <w:szCs w:val="28"/>
        </w:rPr>
        <w:br/>
      </w:r>
      <w:r>
        <w:rPr>
          <w:rFonts w:ascii="思源黑体 CN Medium" w:eastAsia="思源黑体 CN Medium" w:hAnsi="思源黑体 CN Medium" w:cs="思源黑体 CN Medium"/>
          <w:sz w:val="28"/>
          <w:szCs w:val="28"/>
        </w:rPr>
        <w:t xml:space="preserve">　　本协议的承包期限为 年，即从 20xx 年 月 日至201 年 月 日止。</w:t>
      </w:r>
      <w:r>
        <w:rPr>
          <w:sz w:val="28"/>
          <w:szCs w:val="28"/>
        </w:rPr>
        <w:br/>
      </w:r>
      <w:r>
        <w:rPr>
          <w:rFonts w:ascii="思源黑体 CN Medium" w:eastAsia="思源黑体 CN Medium" w:hAnsi="思源黑体 CN Medium" w:cs="思源黑体 CN Medium"/>
          <w:sz w:val="28"/>
          <w:szCs w:val="28"/>
        </w:rPr>
        <w:t xml:space="preserve">　　四、承包人员：</w:t>
      </w:r>
      <w:r>
        <w:rPr>
          <w:sz w:val="28"/>
          <w:szCs w:val="28"/>
        </w:rPr>
        <w:br/>
      </w:r>
      <w:r>
        <w:rPr>
          <w:rFonts w:ascii="思源黑体 CN Medium" w:eastAsia="思源黑体 CN Medium" w:hAnsi="思源黑体 CN Medium" w:cs="思源黑体 CN Medium"/>
          <w:sz w:val="28"/>
          <w:szCs w:val="28"/>
        </w:rPr>
        <w:t xml:space="preserve">　　五、承包方式：</w:t>
      </w:r>
      <w:r>
        <w:rPr>
          <w:sz w:val="28"/>
          <w:szCs w:val="28"/>
        </w:rPr>
        <w:br/>
      </w:r>
      <w:r>
        <w:rPr>
          <w:rFonts w:ascii="思源黑体 CN Medium" w:eastAsia="思源黑体 CN Medium" w:hAnsi="思源黑体 CN Medium" w:cs="思源黑体 CN Medium"/>
          <w:sz w:val="28"/>
          <w:szCs w:val="28"/>
        </w:rPr>
        <w:t xml:space="preserve">　　1、甲乙双方净利润分配：经乙方承包经营后，超出原来净利润部分的，甲方享有超出净利润的10%，另外90%归乙方支配。</w:t>
      </w:r>
      <w:r>
        <w:rPr>
          <w:sz w:val="28"/>
          <w:szCs w:val="28"/>
        </w:rPr>
        <w:br/>
      </w:r>
      <w:r>
        <w:rPr>
          <w:rFonts w:ascii="思源黑体 CN Medium" w:eastAsia="思源黑体 CN Medium" w:hAnsi="思源黑体 CN Medium" w:cs="思源黑体 CN Medium"/>
          <w:sz w:val="28"/>
          <w:szCs w:val="28"/>
        </w:rPr>
        <w:t xml:space="preserve">　　2、乙方的利润报表每季度结算一次，送给甲方备案监督，利润分配一年结算。</w:t>
      </w:r>
      <w:r>
        <w:rPr>
          <w:sz w:val="28"/>
          <w:szCs w:val="28"/>
        </w:rPr>
        <w:br/>
      </w:r>
      <w:r>
        <w:rPr>
          <w:rFonts w:ascii="思源黑体 CN Medium" w:eastAsia="思源黑体 CN Medium" w:hAnsi="思源黑体 CN Medium" w:cs="思源黑体 CN Medium"/>
          <w:sz w:val="28"/>
          <w:szCs w:val="28"/>
        </w:rPr>
        <w:t xml:space="preserve">　　3、承包期间，甲方单位内部活动需要安排在本酒店的，乙方无条件先安排甲方单位，其余时间有乙方自主安排经营活动。</w:t>
      </w:r>
      <w:r>
        <w:rPr>
          <w:sz w:val="28"/>
          <w:szCs w:val="28"/>
        </w:rPr>
        <w:br/>
      </w:r>
      <w:r>
        <w:rPr>
          <w:rFonts w:ascii="思源黑体 CN Medium" w:eastAsia="思源黑体 CN Medium" w:hAnsi="思源黑体 CN Medium" w:cs="思源黑体 CN Medium"/>
          <w:sz w:val="28"/>
          <w:szCs w:val="28"/>
        </w:rPr>
        <w:t xml:space="preserve">　　4、税务费、管理费、水电费、通讯费、员工工资、行政人员工资和其它社会等费用由乙方支付。</w:t>
      </w:r>
      <w:r>
        <w:rPr>
          <w:sz w:val="28"/>
          <w:szCs w:val="28"/>
        </w:rPr>
        <w:br/>
      </w:r>
      <w:r>
        <w:rPr>
          <w:rFonts w:ascii="思源黑体 CN Medium" w:eastAsia="思源黑体 CN Medium" w:hAnsi="思源黑体 CN Medium" w:cs="思源黑体 CN Medium"/>
          <w:sz w:val="28"/>
          <w:szCs w:val="28"/>
        </w:rPr>
        <w:t xml:space="preserve">　　六、承包权责：</w:t>
      </w:r>
      <w:r>
        <w:rPr>
          <w:sz w:val="28"/>
          <w:szCs w:val="28"/>
        </w:rPr>
        <w:br/>
      </w:r>
      <w:r>
        <w:rPr>
          <w:rFonts w:ascii="思源黑体 CN Medium" w:eastAsia="思源黑体 CN Medium" w:hAnsi="思源黑体 CN Medium" w:cs="思源黑体 CN Medium"/>
          <w:sz w:val="28"/>
          <w:szCs w:val="28"/>
        </w:rPr>
        <w:t xml:space="preserve">　　1、乙方(承包人)受权后，有权针对酒店经营管理、财务、人事等方面提出治理方案，正确掌握酒店发展的经营决策，并按季度向甲方提交酒店实际财务会计报表，供甲方核实。</w:t>
      </w:r>
      <w:r>
        <w:rPr>
          <w:sz w:val="28"/>
          <w:szCs w:val="28"/>
        </w:rPr>
        <w:br/>
      </w:r>
      <w:r>
        <w:rPr>
          <w:rFonts w:ascii="思源黑体 CN Medium" w:eastAsia="思源黑体 CN Medium" w:hAnsi="思源黑体 CN Medium" w:cs="思源黑体 CN Medium"/>
          <w:sz w:val="28"/>
          <w:szCs w:val="28"/>
        </w:rPr>
        <w:t xml:space="preserve">　　2、乙方对员工和各级管理人员有人事任免权，有权自主调动和使用，有权进行奖惩、辞退违纪员工。</w:t>
      </w:r>
      <w:r>
        <w:rPr>
          <w:sz w:val="28"/>
          <w:szCs w:val="28"/>
        </w:rPr>
        <w:br/>
      </w:r>
      <w:r>
        <w:rPr>
          <w:rFonts w:ascii="思源黑体 CN Medium" w:eastAsia="思源黑体 CN Medium" w:hAnsi="思源黑体 CN Medium" w:cs="思源黑体 CN Medium"/>
          <w:sz w:val="28"/>
          <w:szCs w:val="28"/>
        </w:rPr>
        <w:t xml:space="preserve">　　3、酒店安全生产、人身安全、消防安全、环境保护，劳动保护由乙方负全责。不断改善劳动条件，关心职工生活，督促好职工福利工作。</w:t>
      </w:r>
      <w:r>
        <w:rPr>
          <w:sz w:val="28"/>
          <w:szCs w:val="28"/>
        </w:rPr>
        <w:br/>
      </w:r>
      <w:r>
        <w:rPr>
          <w:rFonts w:ascii="思源黑体 CN Medium" w:eastAsia="思源黑体 CN Medium" w:hAnsi="思源黑体 CN Medium" w:cs="思源黑体 CN Medium"/>
          <w:sz w:val="28"/>
          <w:szCs w:val="28"/>
        </w:rPr>
        <w:t xml:space="preserve">　　4、其他经营方面的权利等。</w:t>
      </w:r>
      <w:r>
        <w:rPr>
          <w:sz w:val="28"/>
          <w:szCs w:val="28"/>
        </w:rPr>
        <w:br/>
      </w:r>
      <w:r>
        <w:rPr>
          <w:rFonts w:ascii="思源黑体 CN Medium" w:eastAsia="思源黑体 CN Medium" w:hAnsi="思源黑体 CN Medium" w:cs="思源黑体 CN Medium"/>
          <w:sz w:val="28"/>
          <w:szCs w:val="28"/>
        </w:rPr>
        <w:t xml:space="preserve">　　七、争议解决：</w:t>
      </w:r>
      <w:r>
        <w:rPr>
          <w:sz w:val="28"/>
          <w:szCs w:val="28"/>
        </w:rPr>
        <w:br/>
      </w:r>
      <w:r>
        <w:rPr>
          <w:rFonts w:ascii="思源黑体 CN Medium" w:eastAsia="思源黑体 CN Medium" w:hAnsi="思源黑体 CN Medium" w:cs="思源黑体 CN Medium"/>
          <w:sz w:val="28"/>
          <w:szCs w:val="28"/>
        </w:rPr>
        <w:t xml:space="preserve">　　合同签定后，如有单方面违约，全部责任将有违约方承担。任何一方如需要变更本合同或其他特殊要求，应双方共同协商一致后，另行签约补充合同，合同附件及补充合同与本合同具有法律同等效力。如协商不成，任何一方都可向有管辖权的仲裁机构，进行仲裁或向法院提起申诉。</w:t>
      </w:r>
      <w:r>
        <w:rPr>
          <w:sz w:val="28"/>
          <w:szCs w:val="28"/>
        </w:rPr>
        <w:br/>
      </w:r>
      <w:r>
        <w:rPr>
          <w:rFonts w:ascii="思源黑体 CN Medium" w:eastAsia="思源黑体 CN Medium" w:hAnsi="思源黑体 CN Medium" w:cs="思源黑体 CN Medium"/>
          <w:sz w:val="28"/>
          <w:szCs w:val="28"/>
        </w:rPr>
        <w:t xml:space="preserve">　　八、附则 ：</w:t>
      </w:r>
      <w:r>
        <w:rPr>
          <w:sz w:val="28"/>
          <w:szCs w:val="28"/>
        </w:rPr>
        <w:br/>
      </w:r>
      <w:r>
        <w:rPr>
          <w:rFonts w:ascii="思源黑体 CN Medium" w:eastAsia="思源黑体 CN Medium" w:hAnsi="思源黑体 CN Medium" w:cs="思源黑体 CN Medium"/>
          <w:sz w:val="28"/>
          <w:szCs w:val="28"/>
        </w:rPr>
        <w:t xml:space="preserve">　　1、本协议期满后，如甲方仍须将承包时，乙方在履行本协议良好的情况下，甲方应优先考虑由乙方续约。</w:t>
      </w:r>
      <w:r>
        <w:rPr>
          <w:sz w:val="28"/>
          <w:szCs w:val="28"/>
        </w:rPr>
        <w:br/>
      </w:r>
      <w:r>
        <w:rPr>
          <w:rFonts w:ascii="思源黑体 CN Medium" w:eastAsia="思源黑体 CN Medium" w:hAnsi="思源黑体 CN Medium" w:cs="思源黑体 CN Medium"/>
          <w:sz w:val="28"/>
          <w:szCs w:val="28"/>
        </w:rPr>
        <w:t xml:space="preserve">　　2、本协议期满后，甲、乙任何一方如需续约或终止协议，应于本协议期满前一个月向对方提出。</w:t>
      </w:r>
      <w:r>
        <w:rPr>
          <w:sz w:val="28"/>
          <w:szCs w:val="28"/>
        </w:rPr>
        <w:br/>
      </w:r>
      <w:r>
        <w:rPr>
          <w:rFonts w:ascii="思源黑体 CN Medium" w:eastAsia="思源黑体 CN Medium" w:hAnsi="思源黑体 CN Medium" w:cs="思源黑体 CN Medium"/>
          <w:sz w:val="28"/>
          <w:szCs w:val="28"/>
        </w:rPr>
        <w:t xml:space="preserve">　　3、本合同一式叁份，双方签字盖章后生效。</w:t>
      </w:r>
      <w:r>
        <w:rPr>
          <w:sz w:val="28"/>
          <w:szCs w:val="28"/>
        </w:rPr>
        <w:br/>
      </w:r>
      <w:r>
        <w:rPr>
          <w:rFonts w:ascii="思源黑体 CN Medium" w:eastAsia="思源黑体 CN Medium" w:hAnsi="思源黑体 CN Medium" w:cs="思源黑体 CN Medium"/>
          <w:sz w:val="28"/>
          <w:szCs w:val="28"/>
        </w:rPr>
        <w:t xml:space="preserve">　　4、乙方拟出酒店整改的可行性报告，符合同后。</w:t>
      </w:r>
      <w:r>
        <w:rPr>
          <w:sz w:val="28"/>
          <w:szCs w:val="28"/>
        </w:rPr>
        <w:br/>
      </w:r>
      <w:r>
        <w:rPr>
          <w:rFonts w:ascii="思源黑体 CN Medium" w:eastAsia="思源黑体 CN Medium" w:hAnsi="思源黑体 CN Medium" w:cs="思源黑体 CN Medium"/>
          <w:sz w:val="28"/>
          <w:szCs w:val="28"/>
        </w:rPr>
        <w:t xml:space="preserve">　　甲方： 乙方：</w:t>
      </w:r>
      <w:r>
        <w:rPr>
          <w:sz w:val="28"/>
          <w:szCs w:val="28"/>
        </w:rPr>
        <w:br/>
      </w:r>
      <w:r>
        <w:rPr>
          <w:rFonts w:ascii="思源黑体 CN Medium" w:eastAsia="思源黑体 CN Medium" w:hAnsi="思源黑体 CN Medium" w:cs="思源黑体 CN Medium"/>
          <w:sz w:val="28"/>
          <w:szCs w:val="28"/>
        </w:rPr>
        <w:t xml:space="preserve">　　地址： 地址：</w:t>
      </w:r>
      <w:r>
        <w:rPr>
          <w:sz w:val="28"/>
          <w:szCs w:val="28"/>
        </w:rPr>
        <w:br/>
      </w:r>
      <w:r>
        <w:rPr>
          <w:rFonts w:ascii="思源黑体 CN Medium" w:eastAsia="思源黑体 CN Medium" w:hAnsi="思源黑体 CN Medium" w:cs="思源黑体 CN Medium"/>
          <w:sz w:val="28"/>
          <w:szCs w:val="28"/>
        </w:rPr>
        <w:t xml:space="preserve">　　联系电话： 联系电话：</w:t>
      </w:r>
      <w:r>
        <w:rPr>
          <w:sz w:val="28"/>
          <w:szCs w:val="28"/>
        </w:rPr>
        <w:br/>
      </w:r>
      <w:r>
        <w:rPr>
          <w:rFonts w:ascii="思源黑体 CN Medium" w:eastAsia="思源黑体 CN Medium" w:hAnsi="思源黑体 CN Medium" w:cs="思源黑体 CN Medium"/>
          <w:sz w:val="28"/>
          <w:szCs w:val="28"/>
        </w:rPr>
        <w:t xml:space="preserve">　　业务代表： 业务代表：</w:t>
      </w:r>
      <w:r>
        <w:rPr>
          <w:sz w:val="28"/>
          <w:szCs w:val="28"/>
        </w:rPr>
        <w:br/>
      </w:r>
      <w:r>
        <w:rPr>
          <w:rFonts w:ascii="思源黑体 CN Medium" w:eastAsia="思源黑体 CN Medium" w:hAnsi="思源黑体 CN Medium" w:cs="思源黑体 CN Medium"/>
          <w:sz w:val="28"/>
          <w:szCs w:val="28"/>
        </w:rPr>
        <w:t xml:space="preserve">　　签订日期： 年 月 日</w:t>
      </w:r>
      <w:r>
        <w:rPr>
          <w:sz w:val="28"/>
          <w:szCs w:val="28"/>
        </w:rPr>
        <w:br/>
      </w:r>
    </w:p>
    <w:p>
      <w:pPr/>
    </w:p>
    <w:sectPr>
      <w:footerReference w:type="default" r:id="rId5"/>
      <w:pgSz w:w="11906" w:h="16838" w:orient="portrait"/>
      <w:pgMar w:top="1440" w:right="1800" w:bottom="1440" w:left="1800" w:header="851" w:footer="992" w:gutter="0"/>
      <w:pgNumType w:fmt="decimal"/>
      <w:cols w:num="1" w:space="720">
        <w:col w:w="8306" w:space="720"/>
      </w:cols>
      <w:docGrid w:type="lines" w:linePitch="312" w:charSpace="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Auto"/>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Auto"/>
    <w:pitch w:val="default"/>
    <w:sig w:usb0="E0002EFF" w:usb1="C0007843" w:usb2="00000009" w:usb3="00000000" w:csb0="400001FF" w:csb1="FFFF0000"/>
  </w:font>
  <w:font w:name="Symbol">
    <w:panose1 w:val="05050102010706020507"/>
    <w:charset w:val="02"/>
    <w:family w:val="Auto"/>
    <w:pitch w:val="default"/>
    <w:sig w:usb0="00000000" w:usb1="00000000" w:usb2="00000000" w:usb3="00000000" w:csb0="80000000" w:csb1="00000000"/>
  </w:font>
  <w:font w:name="Calibri">
    <w:panose1 w:val="020F0502020204030204"/>
    <w:charset w:val="00"/>
    <w:family w:val="Auto"/>
    <w:pitch w:val="default"/>
    <w:sig w:usb0="E0002AFF" w:usb1="C000247B" w:usb2="00000009" w:usb3="00000000" w:csb0="200001FF" w:csb1="00000000"/>
  </w:font>
  <w:font w:name="微软雅黑">
    <w:panose1 w:val="020B0503020204020204"/>
    <w:charset w:val="86"/>
    <w:family w:val="Auto"/>
    <w:pitch w:val="default"/>
    <w:sig w:usb0="80000287" w:usb1="28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pPr>
    <w:r>
      <w:rPr>
        <w:sz w:val="18"/>
      </w:rPr>
      <mc:AlternateContent xmlns:mc="http://schemas.openxmlformats.org/markup-compatibility/2006">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6874" name="文本框 1"/>
              <wp:cNvGraphicFramePr>
                <a:graphicFrameLocks xmlns:a="http://schemas.openxmlformats.org/drawingml/2006/main" noChangeAspect="0"/>
              </wp:cNvGraphicFramePr>
              <a:graphic>
                <a:graphicData uri="http://schemas.microsoft.com/office/word/2010/wordprocessingShape">
                  <wps:wsp>
                    <wps:cNvSpPr/>
                    <wps:spPr>
                      <a:xfrm>
                        <a:off x="0" y="0"/>
                        <a:ext cx="1828800" cy="1828800"/>
                      </a:xfrm>
                      <a:prstGeom prst="rect">
                        <a:avLst/>
                      </a:prstGeom>
                      <a:noFill/>
                      <a:ln>
                        <a:noFill/>
                      </a:ln>
                    </wps:spPr>
                    <wps:style>
                      <a:lnRef idx="0"/>
                      <a:fillRef idx="0"/>
                      <a:effectRef idx="0">
                        <a:schemeClr val="accent1"/>
                      </a:effectRef>
                      <a:fontRef idx="minor">
                        <a:schemeClr val="dk1"/>
                      </a:fontRef>
                    </wps:style>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xml:space="preserve">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 xml:space="preserve">1</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rtlCol="0" anchor="t" upright="0">
                      <a:spAutoFit/>
                    </wps:bodyPr>
                  </wps:wsp>
                </a:graphicData>
              </a:graphic>
            </wp:anchor>
          </w:drawing>
        </mc:Choice>
        <mc:Fallback>
          <w:pict>
            <v:shape id="文本框 1" o:spid="_x0000_s120195" type="#_x0000_t202" style="height:2in;margin-left:0;margin-top:0;mso-height-relative:page;mso-position-horizontal:center;mso-position-horizontal-relative:margin;mso-width-relative:page;mso-wrap-distance-bottom:0;mso-wrap-distance-left:9pt;mso-wrap-distance-right:9pt;mso-wrap-distance-top:0;mso-wrap-style:none;position:absolute;v-text-anchor:top;width:2in;z-index:251658240" coordsize="21600,21600" filled="f" stroked="f" strokeweight="0.5pt">
              <w10:bordertop type="none" width="0"/>
              <w10:borderleft type="none" width="0"/>
              <w10:borderbottom type="none" width="0"/>
              <w10:borderright type="none" width="0"/>
              <v:textbox style="layout-flow:horizontal;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xml:space="preserve">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 xml:space="preserve">1</w:t>
                    </w:r>
                    <w:r>
                      <w:rPr>
                        <w:rFonts w:hint="eastAsia"/>
                        <w:lang w:eastAsia="zh-CN"/>
                      </w:rPr>
                      <w:fldChar w:fldCharType="end"/>
                    </w:r>
                    <w:r>
                      <w:rPr>
                        <w:rFonts w:hint="eastAsia"/>
                        <w:lang w:eastAsia="zh-CN"/>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720" w:hanging="360"/>
      </w:pPr>
      <w:rPr>
        <w:rFonts w:ascii="Times New Roman" w:eastAsia="Times New Roman" w:hAnsi="Times New Roman" w:cs="Times New Roman"/>
      </w:rPr>
    </w:lvl>
    <w:lvl w:ilvl="1">
      <w:start w:val="1"/>
      <w:numFmt w:val="lowerLetter"/>
      <w:suff w:val="tab"/>
      <w:lvlText w:val="%2."/>
      <w:lvlJc w:val="right"/>
      <w:pPr>
        <w:ind w:left="1440" w:hanging="360"/>
      </w:pPr>
      <w:rPr>
        <w:rFonts w:ascii="Times New Roman" w:eastAsia="Times New Roman" w:hAnsi="Times New Roman" w:cs="Times New Roman"/>
      </w:rPr>
    </w:lvl>
    <w:lvl w:ilvl="2">
      <w:start w:val="1"/>
      <w:numFmt w:val="lowerRoman"/>
      <w:suff w:val="tab"/>
      <w:lvlText w:val="%3."/>
      <w:lvlJc w:val="left"/>
      <w:pPr>
        <w:ind w:left="2160" w:hanging="360"/>
      </w:pPr>
      <w:rPr>
        <w:rFonts w:ascii="Times New Roman" w:eastAsia="Times New Roman" w:hAnsi="Times New Roman" w:cs="Times New Roman"/>
      </w:rPr>
    </w:lvl>
    <w:lvl w:ilvl="3">
      <w:start w:val="1"/>
      <w:numFmt w:val="decimal"/>
      <w:suff w:val="tab"/>
      <w:lvlText w:val="%4."/>
      <w:lvlJc w:val="left"/>
      <w:pPr>
        <w:ind w:left="2880" w:hanging="360"/>
      </w:pPr>
      <w:rPr>
        <w:rFonts w:ascii="Times New Roman" w:eastAsia="Times New Roman" w:hAnsi="Times New Roman" w:cs="Times New Roman"/>
      </w:rPr>
    </w:lvl>
    <w:lvl w:ilvl="4">
      <w:start w:val="1"/>
      <w:numFmt w:val="lowerLetter"/>
      <w:suff w:val="tab"/>
      <w:lvlText w:val="%5."/>
      <w:lvlJc w:val="right"/>
      <w:pPr>
        <w:ind w:left="3600" w:hanging="360"/>
      </w:pPr>
      <w:rPr>
        <w:rFonts w:ascii="Times New Roman" w:eastAsia="Times New Roman" w:hAnsi="Times New Roman" w:cs="Times New Roman"/>
      </w:rPr>
    </w:lvl>
    <w:lvl w:ilvl="5">
      <w:start w:val="1"/>
      <w:numFmt w:val="lowerRoman"/>
      <w:suff w:val="tab"/>
      <w:lvlText w:val="%6."/>
      <w:lvlJc w:val="left"/>
      <w:pPr>
        <w:ind w:left="4320" w:hanging="360"/>
      </w:pPr>
      <w:rPr>
        <w:rFonts w:ascii="Times New Roman" w:eastAsia="Times New Roman" w:hAnsi="Times New Roman" w:cs="Times New Roman"/>
      </w:rPr>
    </w:lvl>
    <w:lvl w:ilvl="6">
      <w:start w:val="1"/>
      <w:numFmt w:val="decimal"/>
      <w:suff w:val="tab"/>
      <w:lvlText w:val="%7."/>
      <w:lvlJc w:val="left"/>
      <w:pPr>
        <w:ind w:left="5040" w:hanging="360"/>
      </w:pPr>
      <w:rPr>
        <w:rFonts w:ascii="Times New Roman" w:eastAsia="Times New Roman" w:hAnsi="Times New Roman" w:cs="Times New Roman"/>
      </w:rPr>
    </w:lvl>
    <w:lvl w:ilvl="7">
      <w:start w:val="1"/>
      <w:numFmt w:val="lowerLetter"/>
      <w:suff w:val="tab"/>
      <w:lvlText w:val="%8."/>
      <w:lvlJc w:val="right"/>
      <w:pPr>
        <w:ind w:left="5760" w:hanging="360"/>
      </w:pPr>
      <w:rPr>
        <w:rFonts w:ascii="Times New Roman" w:eastAsia="Times New Roman" w:hAnsi="Times New Roman" w:cs="Times New Roman"/>
      </w:rPr>
    </w:lvl>
    <w:lvl w:ilvl="8">
      <w:start w:val="1"/>
      <w:numFmt w:val="lowerRoman"/>
      <w:suff w:val="tab"/>
      <w:lvlText w:val="%9."/>
      <w:lvlJc w:val="left"/>
      <w:pPr>
        <w:ind w:left="648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720" w:hanging="360"/>
      </w:pPr>
      <w:rPr>
        <w:rFonts w:ascii="Symbol" w:eastAsia="Symbol" w:hAnsi="Symbol" w:cs="Symbol"/>
      </w:rPr>
    </w:lvl>
    <w:lvl w:ilvl="1">
      <w:start w:val="1"/>
      <w:numFmt w:val="bullet"/>
      <w:suff w:val="tab"/>
      <w:lvlText w:val="o"/>
      <w:lvlJc w:val="left"/>
      <w:pPr>
        <w:ind w:left="1440" w:hanging="360"/>
      </w:pPr>
      <w:rPr>
        <w:rFonts w:ascii="Courier New" w:eastAsia="Courier New" w:hAnsi="Courier New" w:cs="Courier New"/>
      </w:rPr>
    </w:lvl>
    <w:lvl w:ilvl="2">
      <w:start w:val="1"/>
      <w:numFmt w:val="bullet"/>
      <w:suff w:val="tab"/>
      <w:lvlText w:val=""/>
      <w:lvlJc w:val="left"/>
      <w:pPr>
        <w:ind w:left="2160" w:hanging="360"/>
      </w:pPr>
      <w:rPr>
        <w:rFonts w:ascii="Wingdings" w:eastAsia="Wingdings" w:hAnsi="Wingdings" w:cs="Wingdings"/>
      </w:rPr>
    </w:lvl>
    <w:lvl w:ilvl="3">
      <w:start w:val="1"/>
      <w:numFmt w:val="bullet"/>
      <w:suff w:val="tab"/>
      <w:lvlText w:val=""/>
      <w:lvlJc w:val="left"/>
      <w:pPr>
        <w:ind w:left="2880" w:hanging="360"/>
      </w:pPr>
      <w:rPr>
        <w:rFonts w:ascii="Symbol" w:eastAsia="Symbol" w:hAnsi="Symbol" w:cs="Symbol"/>
      </w:rPr>
    </w:lvl>
    <w:lvl w:ilvl="4">
      <w:start w:val="1"/>
      <w:numFmt w:val="bullet"/>
      <w:suff w:val="tab"/>
      <w:lvlText w:val="o"/>
      <w:lvlJc w:val="left"/>
      <w:pPr>
        <w:ind w:left="3600" w:hanging="360"/>
      </w:pPr>
      <w:rPr>
        <w:rFonts w:ascii="Courier New" w:eastAsia="Courier New" w:hAnsi="Courier New" w:cs="Courier New"/>
      </w:rPr>
    </w:lvl>
    <w:lvl w:ilvl="5">
      <w:start w:val="1"/>
      <w:numFmt w:val="bullet"/>
      <w:suff w:val="tab"/>
      <w:lvlText w:val=""/>
      <w:lvlJc w:val="left"/>
      <w:pPr>
        <w:ind w:left="4320" w:hanging="360"/>
      </w:pPr>
      <w:rPr>
        <w:rFonts w:ascii="Wingdings" w:eastAsia="Wingdings" w:hAnsi="Wingdings" w:cs="Wingdings"/>
      </w:rPr>
    </w:lvl>
    <w:lvl w:ilvl="6">
      <w:start w:val="1"/>
      <w:numFmt w:val="bullet"/>
      <w:suff w:val="tab"/>
      <w:lvlText w:val=""/>
      <w:lvlJc w:val="left"/>
      <w:pPr>
        <w:ind w:left="5040" w:hanging="360"/>
      </w:pPr>
      <w:rPr>
        <w:rFonts w:ascii="Symbol" w:eastAsia="Symbol" w:hAnsi="Symbol" w:cs="Symbol"/>
      </w:rPr>
    </w:lvl>
    <w:lvl w:ilvl="7">
      <w:start w:val="1"/>
      <w:numFmt w:val="bullet"/>
      <w:suff w:val="tab"/>
      <w:lvlText w:val="o"/>
      <w:lvlJc w:val="left"/>
      <w:pPr>
        <w:ind w:left="5760" w:hanging="360"/>
      </w:pPr>
      <w:rPr>
        <w:rFonts w:ascii="Courier New" w:eastAsia="Courier New" w:hAnsi="Courier New" w:cs="Courier New"/>
      </w:rPr>
    </w:lvl>
    <w:lvl w:ilvl="8">
      <w:start w:val="1"/>
      <w:numFmt w:val="bullet"/>
      <w:suff w:val="tab"/>
      <w:lvlText w:val=""/>
      <w:lvlJc w:val="left"/>
      <w:pPr>
        <w:ind w:left="6480" w:hanging="360"/>
      </w:pPr>
      <w:rPr>
        <w:rFonts w:ascii="Wingdings" w:eastAsia="Wingdings" w:hAnsi="Wingdings" w:cs="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sl="http://schemas.openxmlformats.org/schemaLibrary/2006/main" xmlns:w="http://schemas.openxmlformats.org/wordprocessingml/2006/main" xmlns:w14="http://schemas.microsoft.com/office/word/2010/wordml" mc:Ignorable="w14">
  <w:zoom w:percent="90"/>
  <w:embedSystemFonts/>
  <w:bordersDoNotSurroundFooter/>
  <w:bordersDoNotSurroundHeader/>
  <w:doNotTrackMoves/>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4"/>
  </w:compat>
  <m:mathPr>
    <m:brkBin m:val="before"/>
    <m:brkBinSub m:val="--"/>
    <m:lMargin m:val="0"/>
    <m:rMargin m:val="0"/>
    <m:defJc m:val="centerGroup"/>
    <m:preSp m:val="0"/>
    <m:postSp m:val="0"/>
    <m:interSp m:val="0"/>
    <m:intraSp m:val="0"/>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EastAsia" w:hAnsiTheme="minorHAnsi" w:cs="Arial" w:cstheme="minorBidi"/>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Calibri" w:eastAsia="宋体" w:hAnsi="Calibri" w:asciiTheme="minorHAnsi" w:hAnsiTheme="minorHAnsi" w:cs="Arial" w:cstheme="minorBidi"/>
      <w:kern w:val="2"/>
      <w:sz w:val="21"/>
      <w:szCs w:val="22"/>
      <w:lang w:val="en-US" w:eastAsia="zh-CN"/>
    </w:rPr>
  </w:style>
  <w:style w:type="character" w:default="1" w:styleId="DefaultParagraphFont">
    <w:name w:val="Default Paragraph Font"/>
    <w:semiHidden/>
    <w:qFormat/>
    <w:rPr/>
  </w:style>
  <w:style w:type="table" w:default="1" w:styleId="NormalTable">
    <w:name w:val="Normal Table"/>
    <w:semiHidden/>
    <w:qFormat/>
    <w:rPr/>
    <w:tblPr>
      <w:tblCellMar>
        <w:top w:w="0" w:type="dxa"/>
        <w:left w:w="108" w:type="dxa"/>
        <w:bottom w:w="0" w:type="dxa"/>
        <w:right w:w="108" w:type="dxa"/>
      </w:tblCellMar>
    </w:tblPr>
  </w:style>
  <w:style w:type="paragraph" w:styleId="Footer">
    <w:name w:val="Footer"/>
    <w:basedOn w:val="Normal"/>
    <w:qFormat/>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numbering" w:default="1" w:styleId="NoList">
    <w:name w:val="No List"/>
    <w:uiPriority w:val="99"/>
    <w:semiHidden/>
    <w:unhideWhenUsed/>
  </w:style>
  <w:style w:type="table" w:styleId="TableGrid">
    <w:name w:val="Table Grid"/>
    <w:basedOn w:val="TableNormal"/>
    <w:tblPr>
      <w:tblInd w:w="0" w:type="dxa"/>
      <w:tblBorders>
        <w:top w:val="single" w:sz="4" w:space="0" w:color="000000"/>
        <w:left val="single" sz="4" space="0" 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2015-12-21T08:03:00Z</dcterms:created>
  <dc:creator>yu</dc:creator>
  <cp:lastModifiedBy>爱问共享资料</cp:lastModifiedBy>
  <dcterms:modified xsi:type="dcterms:W3CDTF">2020-07-17T09:13:16Z</dcterms:modified>
</cp:coreProperties>
</file>

<file path=customXml/item2.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Office_11.1.0.9584_F1E327BC-269C-435d-A152-05C5408002CA</Application>
  <DocSecurity>0</DocSecurity>
</Properties>
</file>

<file path=customXml/item3.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

<file path=customXml/item4.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vt="http://schemas.openxmlformats.org/officeDocument/2006/docPropsVTypes" xmlns="http://schemas.openxmlformats.org/officeDocument/2006/extended-properties">
  <Template>Normal.dotm</Template>
  <TotalTime>0</TotalTime>
  <Pages>1</Pages>
  <Words>0</Words>
  <Characters>0</Characters>
  <Application>WPS Office_11.1.0.9584_F1E327BC-269C-435d-A152-05C5408002CA</Application>
  <DocSecurity>0</DocSecurity>
  <Lines>0</Lines>
  <Paragraphs>0</Paragraphs>
  <CharactersWithSpaces>0</CharactersWithSpaces>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dc:creator>
  <cp:lastModifiedBy>爱问共享资料</cp:lastModifiedBy>
  <cp:revision>1</cp:revision>
  <dcterms:created xsi:type="dcterms:W3CDTF">2015-12-21T08:03:00Z</dcterms:created>
  <dcterms:modified xsi:type="dcterms:W3CDTF">2023-07-10T03:11:51Z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2052-11.1.0.9584</vt:lpwstr>
  </property>
</Properties>
</file>